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20" w:rsidRPr="00D264A5" w:rsidRDefault="00CD288F" w:rsidP="00316386">
      <w:r w:rsidRPr="00D264A5">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D264A5">
        <w:t xml:space="preserve">                                  </w:t>
      </w:r>
    </w:p>
    <w:p w:rsidR="00A44C20" w:rsidRPr="00D264A5" w:rsidRDefault="00316386" w:rsidP="007871F7">
      <w:r w:rsidRPr="00D264A5">
        <w:rPr>
          <w:rFonts w:hint="cs"/>
          <w:b/>
          <w:bCs/>
          <w:noProof/>
          <w:rtl/>
        </w:rPr>
        <mc:AlternateContent>
          <mc:Choice Requires="wps">
            <w:drawing>
              <wp:anchor distT="0" distB="0" distL="114300" distR="114300" simplePos="0" relativeHeight="252105728" behindDoc="0" locked="0" layoutInCell="1" allowOverlap="1" wp14:anchorId="0EDA740B" wp14:editId="1A887C2D">
                <wp:simplePos x="0" y="0"/>
                <wp:positionH relativeFrom="column">
                  <wp:posOffset>-129540</wp:posOffset>
                </wp:positionH>
                <wp:positionV relativeFrom="paragraph">
                  <wp:posOffset>62874</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rsidR="00AD2AFA" w:rsidRPr="00316386" w:rsidRDefault="00AD2AFA"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EDA740B" id="_x0000_t202" coordsize="21600,21600" o:spt="202" path="m,l,21600r21600,l21600,xe">
                <v:stroke joinstyle="miter"/>
                <v:path gradientshapeok="t" o:connecttype="rect"/>
              </v:shapetype>
              <v:shape id="Text Box 3" o:spid="_x0000_s1026" type="#_x0000_t202" style="position:absolute;margin-left:-10.2pt;margin-top:4.95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A2TbLf4QAAAAgBAAAPAAAAZHJzL2Rvd25y&#10;ZXYueG1sTI9BS8NAFITvgv9heYK3dtOgTRqzKSVQBNFDay/eXrKvSTD7Nma3bfTXu57qcZhh5pt8&#10;PZlenGl0nWUFi3kEgri2uuNGweF9O0tBOI+ssbdMCr7Jwbq4vckx0/bCOzrvfSNCCbsMFbTeD5mU&#10;rm7JoJvbgTh4Rzsa9EGOjdQjXkK56WUcRUtpsOOw0OJAZUv15/5kFLyU2zfcVbFJf/ry+fW4Gb4O&#10;H49K3d9NmycQniZ/DcMffkCHIjBV9sTaiV7BLI4eQlTBagUi+HGSJCAqBct0AbLI5f8DxS8AAAD/&#10;/wMAUEsBAi0AFAAGAAgAAAAhALaDOJL+AAAA4QEAABMAAAAAAAAAAAAAAAAAAAAAAFtDb250ZW50&#10;X1R5cGVzXS54bWxQSwECLQAUAAYACAAAACEAOP0h/9YAAACUAQAACwAAAAAAAAAAAAAAAAAvAQAA&#10;X3JlbHMvLnJlbHNQSwECLQAUAAYACAAAACEA/VuUbCwCAABRBAAADgAAAAAAAAAAAAAAAAAuAgAA&#10;ZHJzL2Uyb0RvYy54bWxQSwECLQAUAAYACAAAACEANk2y3+EAAAAIAQAADwAAAAAAAAAAAAAAAACG&#10;BAAAZHJzL2Rvd25yZXYueG1sUEsFBgAAAAAEAAQA8wAAAJQFAAAAAA==&#10;" filled="f" stroked="f" strokeweight=".5pt">
                <v:textbox>
                  <w:txbxContent>
                    <w:p w:rsidR="00AD2AFA" w:rsidRPr="00316386" w:rsidRDefault="00AD2AFA"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v:textbox>
              </v:shape>
            </w:pict>
          </mc:Fallback>
        </mc:AlternateContent>
      </w:r>
      <w:r w:rsidR="00A44C20" w:rsidRPr="00D264A5">
        <w:t xml:space="preserve">                                                                                                                                                                                                                                                                                                                                                                                                                                                                                                   </w:t>
      </w:r>
    </w:p>
    <w:p w:rsidR="00316386" w:rsidRPr="00D264A5" w:rsidRDefault="00A44C20" w:rsidP="00316386">
      <w:r w:rsidRPr="00D264A5">
        <w:t xml:space="preserve">                                     </w:t>
      </w:r>
      <w:r w:rsidR="00316386" w:rsidRPr="00D264A5">
        <w:rPr>
          <w:rFonts w:hint="cs"/>
          <w:b/>
          <w:bCs/>
          <w:noProof/>
          <w:rtl/>
        </w:rPr>
        <mc:AlternateContent>
          <mc:Choice Requires="wps">
            <w:drawing>
              <wp:anchor distT="0" distB="0" distL="114300" distR="114300" simplePos="0" relativeHeight="252102656" behindDoc="0" locked="0" layoutInCell="1" allowOverlap="1" wp14:anchorId="31E06EDD" wp14:editId="0F01CDA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7BEF623"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316386" w:rsidRPr="00D264A5">
        <w:rPr>
          <w:rFonts w:hint="cs"/>
          <w:b/>
          <w:bCs/>
          <w:noProof/>
          <w:rtl/>
        </w:rPr>
        <mc:AlternateContent>
          <mc:Choice Requires="wps">
            <w:drawing>
              <wp:anchor distT="0" distB="0" distL="114300" distR="114300" simplePos="0" relativeHeight="252103680" behindDoc="0" locked="0" layoutInCell="1" allowOverlap="1" wp14:anchorId="38044A30" wp14:editId="179EED5B">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rsidR="00AD2AFA" w:rsidRPr="00FB5EBE" w:rsidRDefault="00AD2AFA"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044A30"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rsidR="00AD2AFA" w:rsidRPr="00FB5EBE" w:rsidRDefault="00AD2AFA"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316386" w:rsidRPr="00D264A5">
        <w:rPr>
          <w:rFonts w:ascii="Calibri" w:hAnsi="Calibri" w:cs="Calibri"/>
        </w:rPr>
        <w:t xml:space="preserve">                                                                                                                                                                                                                                                                                                                                                                                                                                                                                                   </w:t>
      </w:r>
      <w:r w:rsidR="00316386" w:rsidRPr="00D264A5">
        <w:t xml:space="preserve">                                                                                                                                                                                                                                                                                                                                                                                                                                                                                                                                                                                                                                                        </w:t>
      </w:r>
    </w:p>
    <w:p w:rsidR="00316386" w:rsidRPr="00D264A5" w:rsidRDefault="00316386" w:rsidP="00316386">
      <w:r w:rsidRPr="00D264A5">
        <w:t xml:space="preserve">                                                                                                                                                                                                                                                                                                                                                                                                                                                                                                   </w:t>
      </w:r>
    </w:p>
    <w:p w:rsidR="00316386" w:rsidRPr="00D264A5" w:rsidRDefault="00316386" w:rsidP="00316386">
      <w:r w:rsidRPr="00D264A5">
        <w:t xml:space="preserve">                                                                                                                                                                                                                                                                                                                                                                                                                                                                                                   </w:t>
      </w:r>
    </w:p>
    <w:p w:rsidR="00A44C20" w:rsidRPr="00D264A5" w:rsidRDefault="00A44C20" w:rsidP="007871F7">
      <w:r w:rsidRPr="00D264A5">
        <w:t xml:space="preserve">                                                                                                                                                                                                                                                                                                                                                                                                                                                              </w:t>
      </w:r>
    </w:p>
    <w:p w:rsidR="00A44C20" w:rsidRPr="00D264A5" w:rsidRDefault="00A44C20" w:rsidP="007871F7">
      <w:r w:rsidRPr="00D264A5">
        <w:t xml:space="preserve">                                                                                                                                                                                                                                                                                                                                                                                                                                                                                                   </w:t>
      </w:r>
    </w:p>
    <w:p w:rsidR="00A44C20" w:rsidRPr="00D264A5" w:rsidRDefault="00A44C20" w:rsidP="007871F7">
      <w:r w:rsidRPr="00D264A5">
        <w:t xml:space="preserve">                                                                                                                                                                                                                                                                                                                                                                                                                                                                                                   </w:t>
      </w:r>
    </w:p>
    <w:p w:rsidR="00A44C20" w:rsidRPr="00D264A5" w:rsidRDefault="0028641F" w:rsidP="007871F7">
      <w:r w:rsidRPr="00D264A5">
        <w:rPr>
          <w:noProof/>
        </w:rPr>
        <mc:AlternateContent>
          <mc:Choice Requires="wps">
            <w:drawing>
              <wp:anchor distT="0" distB="0" distL="114300" distR="114300" simplePos="0" relativeHeight="252088320" behindDoc="1" locked="0" layoutInCell="1" allowOverlap="1" wp14:anchorId="2B349D8C" wp14:editId="1031C7EE">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CECE4E6"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D264A5">
        <w:t xml:space="preserve">                                                                                                                                                                                                                                                                                                                                                                                                                                                                                                   </w:t>
      </w:r>
    </w:p>
    <w:p w:rsidR="00A44C20" w:rsidRPr="00D264A5" w:rsidRDefault="0028641F" w:rsidP="007871F7">
      <w:r w:rsidRPr="00D264A5">
        <w:rPr>
          <w:noProof/>
        </w:rPr>
        <mc:AlternateContent>
          <mc:Choice Requires="wps">
            <w:drawing>
              <wp:anchor distT="0" distB="0" distL="114300" distR="114300" simplePos="0" relativeHeight="252089344" behindDoc="0" locked="0" layoutInCell="1" allowOverlap="1" wp14:anchorId="635B6B1C" wp14:editId="60CFC1E3">
                <wp:simplePos x="0" y="0"/>
                <wp:positionH relativeFrom="margin">
                  <wp:align>center</wp:align>
                </wp:positionH>
                <wp:positionV relativeFrom="paragraph">
                  <wp:posOffset>28575</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rsidR="00AD2AFA" w:rsidRPr="00053C29" w:rsidRDefault="00AD2AFA"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5B6B1C" id="Text Box 7" o:spid="_x0000_s1028" type="#_x0000_t202" style="position:absolute;margin-left:0;margin-top:2.25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BwkIUM3gAAAAUBAAAPAAAAZHJz&#10;L2Rvd25yZXYueG1sTI9BS8NAFITvgv9heYI3u2mxMcS8lBIogthDay/eXrLbJLj7Nma3bfTXdz3p&#10;cZhh5ptiNVkjznr0vWOE+SwBoblxqucW4fC+echA+ECsyDjWCN/aw6q8vSkoV+7CO33eh1bEEvY5&#10;IXQhDLmUvum0JT9zg+boHd1oKUQ5tlKNdInl1shFkqTSUs9xoaNBV51uPvcni/Babba0qxc2+zHV&#10;y9txPXwdPpaI93fT+hlE0FP4C8MvfkSHMjLV7sTKC4MQjwSExyWIaGZPWQqiRkjTOciykP/pyysA&#10;AAD//wMAUEsBAi0AFAAGAAgAAAAhALaDOJL+AAAA4QEAABMAAAAAAAAAAAAAAAAAAAAAAFtDb250&#10;ZW50X1R5cGVzXS54bWxQSwECLQAUAAYACAAAACEAOP0h/9YAAACUAQAACwAAAAAAAAAAAAAAAAAv&#10;AQAAX3JlbHMvLnJlbHNQSwECLQAUAAYACAAAACEAoJEGuTICAABYBAAADgAAAAAAAAAAAAAAAAAu&#10;AgAAZHJzL2Uyb0RvYy54bWxQSwECLQAUAAYACAAAACEAcJCFDN4AAAAFAQAADwAAAAAAAAAAAAAA&#10;AACMBAAAZHJzL2Rvd25yZXYueG1sUEsFBgAAAAAEAAQA8wAAAJcFAAAAAA==&#10;" filled="f" stroked="f" strokeweight=".5pt">
                <v:textbox>
                  <w:txbxContent>
                    <w:p w:rsidR="00AD2AFA" w:rsidRPr="00053C29" w:rsidRDefault="00AD2AFA"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v:textbox>
                <w10:wrap anchorx="margin"/>
              </v:shape>
            </w:pict>
          </mc:Fallback>
        </mc:AlternateContent>
      </w:r>
      <w:r w:rsidR="00A44C20" w:rsidRPr="00D264A5">
        <w:t xml:space="preserve">                                                                                                                                                                                                                                                                                                                                                                                                                                                                                                   </w:t>
      </w:r>
    </w:p>
    <w:p w:rsidR="00A44C20" w:rsidRPr="00D264A5" w:rsidRDefault="00A44C20" w:rsidP="007871F7">
      <w:r w:rsidRPr="00D264A5">
        <w:t xml:space="preserve">                                                                                                                                                                                                                                                                                                                                                                                                                                                                                                   </w:t>
      </w:r>
    </w:p>
    <w:p w:rsidR="00A44C20" w:rsidRPr="00D264A5" w:rsidRDefault="00A44C20" w:rsidP="007871F7">
      <w:r w:rsidRPr="00D264A5">
        <w:t xml:space="preserve">                                                                                                                                                                                                                                                                                                                                                                                                                                                                                                   </w:t>
      </w:r>
    </w:p>
    <w:p w:rsidR="0028641F" w:rsidRPr="00D264A5" w:rsidRDefault="00A44C20" w:rsidP="007871F7">
      <w:r w:rsidRPr="00D264A5">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033590" w:rsidRPr="00D264A5" w:rsidTr="006474E5">
        <w:trPr>
          <w:trHeight w:val="1266"/>
        </w:trPr>
        <w:tc>
          <w:tcPr>
            <w:tcW w:w="5175" w:type="dxa"/>
            <w:shd w:val="clear" w:color="auto" w:fill="F2F2F2" w:themeFill="background1" w:themeFillShade="F2"/>
            <w:vAlign w:val="center"/>
            <w:hideMark/>
          </w:tcPr>
          <w:p w:rsidR="00033590" w:rsidRPr="00D264A5" w:rsidRDefault="00033590" w:rsidP="00033590">
            <w:pPr>
              <w:bidi/>
              <w:jc w:val="center"/>
              <w:rPr>
                <w:rFonts w:cs="Calibri"/>
                <w:b/>
                <w:bCs/>
                <w:color w:val="007066"/>
                <w:sz w:val="36"/>
                <w:szCs w:val="36"/>
                <w:rtl/>
              </w:rPr>
            </w:pPr>
            <w:r w:rsidRPr="00D264A5">
              <w:rPr>
                <w:rFonts w:cs="Calibri"/>
                <w:b/>
                <w:bCs/>
                <w:color w:val="007066"/>
                <w:sz w:val="36"/>
                <w:szCs w:val="36"/>
                <w:rtl/>
                <w:lang w:bidi="ar-EG"/>
              </w:rPr>
              <w:t>ضد الواردات من</w:t>
            </w:r>
            <w:r w:rsidRPr="00D264A5">
              <w:rPr>
                <w:rFonts w:cs="Calibri" w:hint="cs"/>
                <w:b/>
                <w:bCs/>
                <w:color w:val="007066"/>
                <w:sz w:val="32"/>
                <w:szCs w:val="32"/>
                <w:rtl/>
                <w:lang w:bidi="ar-EG"/>
              </w:rPr>
              <w:t xml:space="preserve"> </w:t>
            </w:r>
            <w:r w:rsidRPr="00D264A5">
              <w:rPr>
                <w:rFonts w:cs="Calibri" w:hint="cs"/>
                <w:b/>
                <w:bCs/>
                <w:color w:val="007066"/>
                <w:sz w:val="32"/>
                <w:szCs w:val="32"/>
                <w:rtl/>
              </w:rPr>
              <w:t>منتج</w:t>
            </w:r>
          </w:p>
        </w:tc>
        <w:tc>
          <w:tcPr>
            <w:tcW w:w="5175" w:type="dxa"/>
            <w:vAlign w:val="center"/>
            <w:hideMark/>
          </w:tcPr>
          <w:p w:rsidR="00033590" w:rsidRPr="00D2604D" w:rsidRDefault="00033590" w:rsidP="00FF7579">
            <w:pPr>
              <w:bidi/>
              <w:ind w:left="676"/>
              <w:jc w:val="center"/>
              <w:rPr>
                <w:rFonts w:ascii="Calibri" w:hAnsi="Calibri" w:cs="Calibri"/>
                <w:b/>
                <w:bCs/>
                <w:color w:val="767171" w:themeColor="background2" w:themeShade="80"/>
                <w:sz w:val="32"/>
                <w:szCs w:val="32"/>
              </w:rPr>
            </w:pPr>
            <w:r w:rsidRPr="002524F7">
              <w:rPr>
                <w:rFonts w:ascii="Calibri" w:hAnsi="Calibri" w:cs="Calibri" w:hint="cs"/>
                <w:b/>
                <w:bCs/>
                <w:color w:val="767171" w:themeColor="background2" w:themeShade="80"/>
                <w:sz w:val="32"/>
                <w:szCs w:val="32"/>
                <w:rtl/>
              </w:rPr>
              <w:t xml:space="preserve">أنابيب </w:t>
            </w:r>
            <w:r w:rsidR="00FF7579" w:rsidRPr="002524F7">
              <w:rPr>
                <w:rFonts w:ascii="Calibri" w:hAnsi="Calibri" w:cs="Calibri" w:hint="cs"/>
                <w:b/>
                <w:bCs/>
                <w:color w:val="767171" w:themeColor="background2" w:themeShade="80"/>
                <w:sz w:val="32"/>
                <w:szCs w:val="32"/>
                <w:rtl/>
              </w:rPr>
              <w:t xml:space="preserve"> فولاذ أو صلب مقاوم للصدأ </w:t>
            </w:r>
            <w:r w:rsidRPr="002524F7">
              <w:rPr>
                <w:rFonts w:ascii="Calibri" w:hAnsi="Calibri" w:cs="Calibri" w:hint="cs"/>
                <w:b/>
                <w:bCs/>
                <w:color w:val="767171" w:themeColor="background2" w:themeShade="80"/>
                <w:sz w:val="32"/>
                <w:szCs w:val="32"/>
                <w:rtl/>
              </w:rPr>
              <w:t>(</w:t>
            </w:r>
            <w:proofErr w:type="spellStart"/>
            <w:r w:rsidR="00FF7579" w:rsidRPr="002524F7">
              <w:rPr>
                <w:rFonts w:ascii="Calibri" w:hAnsi="Calibri" w:cs="Calibri" w:hint="cs"/>
                <w:b/>
                <w:bCs/>
                <w:color w:val="767171" w:themeColor="background2" w:themeShade="80"/>
                <w:sz w:val="32"/>
                <w:szCs w:val="32"/>
                <w:rtl/>
              </w:rPr>
              <w:t>ستانلس</w:t>
            </w:r>
            <w:proofErr w:type="spellEnd"/>
            <w:r w:rsidR="00FF7579" w:rsidRPr="002524F7">
              <w:rPr>
                <w:rFonts w:ascii="Calibri" w:hAnsi="Calibri" w:cs="Calibri" w:hint="cs"/>
                <w:b/>
                <w:bCs/>
                <w:color w:val="767171" w:themeColor="background2" w:themeShade="80"/>
                <w:sz w:val="32"/>
                <w:szCs w:val="32"/>
                <w:rtl/>
              </w:rPr>
              <w:t xml:space="preserve"> ستيل</w:t>
            </w:r>
            <w:r w:rsidRPr="002524F7">
              <w:rPr>
                <w:rFonts w:ascii="Calibri" w:hAnsi="Calibri" w:cs="Calibri" w:hint="cs"/>
                <w:b/>
                <w:bCs/>
                <w:color w:val="767171" w:themeColor="background2" w:themeShade="80"/>
                <w:sz w:val="32"/>
                <w:szCs w:val="32"/>
                <w:rtl/>
              </w:rPr>
              <w:t>)</w:t>
            </w:r>
            <w:r>
              <w:rPr>
                <w:rFonts w:ascii="Calibri" w:hAnsi="Calibri" w:cs="Calibri" w:hint="cs"/>
                <w:b/>
                <w:bCs/>
                <w:color w:val="767171" w:themeColor="background2" w:themeShade="80"/>
                <w:sz w:val="32"/>
                <w:szCs w:val="32"/>
                <w:rtl/>
              </w:rPr>
              <w:t xml:space="preserve"> </w:t>
            </w:r>
            <w:r w:rsidRPr="00DF6982">
              <w:rPr>
                <w:rFonts w:ascii="Calibri" w:hAnsi="Calibri" w:cs="Calibri"/>
                <w:b/>
                <w:bCs/>
                <w:color w:val="767171" w:themeColor="background2" w:themeShade="80"/>
                <w:sz w:val="32"/>
                <w:szCs w:val="32"/>
                <w:rtl/>
              </w:rPr>
              <w:t>بمقاطع دائرية ملحومة بشكل طو</w:t>
            </w:r>
            <w:r>
              <w:rPr>
                <w:rFonts w:ascii="Calibri" w:hAnsi="Calibri" w:cs="Calibri"/>
                <w:b/>
                <w:bCs/>
                <w:color w:val="767171" w:themeColor="background2" w:themeShade="80"/>
                <w:sz w:val="32"/>
                <w:szCs w:val="32"/>
                <w:rtl/>
              </w:rPr>
              <w:t xml:space="preserve">لي </w:t>
            </w:r>
          </w:p>
        </w:tc>
      </w:tr>
      <w:tr w:rsidR="00033590" w:rsidRPr="00D264A5" w:rsidTr="006474E5">
        <w:trPr>
          <w:trHeight w:val="1266"/>
        </w:trPr>
        <w:tc>
          <w:tcPr>
            <w:tcW w:w="5175" w:type="dxa"/>
            <w:shd w:val="clear" w:color="auto" w:fill="F2F2F2" w:themeFill="background1" w:themeFillShade="F2"/>
            <w:vAlign w:val="center"/>
            <w:hideMark/>
          </w:tcPr>
          <w:p w:rsidR="00033590" w:rsidRPr="00D264A5" w:rsidRDefault="00033590" w:rsidP="00033590">
            <w:pPr>
              <w:bidi/>
              <w:jc w:val="center"/>
              <w:rPr>
                <w:rFonts w:cs="Calibri"/>
                <w:color w:val="767171" w:themeColor="background2" w:themeShade="80"/>
                <w:sz w:val="28"/>
                <w:szCs w:val="28"/>
                <w:lang w:bidi="ar-EG"/>
              </w:rPr>
            </w:pPr>
            <w:r w:rsidRPr="00D264A5">
              <w:rPr>
                <w:rFonts w:cs="Calibri"/>
                <w:b/>
                <w:bCs/>
                <w:color w:val="007066"/>
                <w:sz w:val="36"/>
                <w:szCs w:val="36"/>
                <w:rtl/>
                <w:lang w:bidi="ar-EG"/>
              </w:rPr>
              <w:t xml:space="preserve">ذات </w:t>
            </w:r>
            <w:r w:rsidRPr="00D264A5">
              <w:rPr>
                <w:rFonts w:cs="Calibri" w:hint="cs"/>
                <w:b/>
                <w:bCs/>
                <w:color w:val="007066"/>
                <w:sz w:val="36"/>
                <w:szCs w:val="36"/>
                <w:rtl/>
                <w:lang w:bidi="ar-EG"/>
              </w:rPr>
              <w:t>منشأ</w:t>
            </w:r>
            <w:r w:rsidRPr="00D264A5">
              <w:rPr>
                <w:rFonts w:cs="Calibri"/>
                <w:b/>
                <w:bCs/>
                <w:color w:val="007066"/>
                <w:sz w:val="36"/>
                <w:szCs w:val="36"/>
                <w:rtl/>
                <w:lang w:bidi="ar-EG"/>
              </w:rPr>
              <w:t xml:space="preserve"> </w:t>
            </w:r>
            <w:r w:rsidRPr="00D264A5">
              <w:rPr>
                <w:rFonts w:cs="Calibri" w:hint="cs"/>
                <w:b/>
                <w:bCs/>
                <w:color w:val="007066"/>
                <w:sz w:val="36"/>
                <w:szCs w:val="36"/>
                <w:rtl/>
                <w:lang w:bidi="ar-EG"/>
              </w:rPr>
              <w:t>أ</w:t>
            </w:r>
            <w:r w:rsidRPr="00D264A5">
              <w:rPr>
                <w:rFonts w:cs="Calibri"/>
                <w:b/>
                <w:bCs/>
                <w:color w:val="007066"/>
                <w:sz w:val="36"/>
                <w:szCs w:val="36"/>
                <w:rtl/>
                <w:lang w:bidi="ar-EG"/>
              </w:rPr>
              <w:t xml:space="preserve">و </w:t>
            </w:r>
            <w:r w:rsidRPr="00D264A5">
              <w:rPr>
                <w:rFonts w:cs="Calibri" w:hint="cs"/>
                <w:b/>
                <w:bCs/>
                <w:color w:val="007066"/>
                <w:sz w:val="36"/>
                <w:szCs w:val="36"/>
                <w:rtl/>
              </w:rPr>
              <w:t>المصدرة</w:t>
            </w:r>
            <w:r w:rsidRPr="00D264A5">
              <w:rPr>
                <w:rFonts w:cs="Calibri"/>
                <w:b/>
                <w:bCs/>
                <w:color w:val="007066"/>
                <w:sz w:val="36"/>
                <w:szCs w:val="36"/>
                <w:rtl/>
                <w:lang w:bidi="ar-EG"/>
              </w:rPr>
              <w:t xml:space="preserve"> من</w:t>
            </w:r>
            <w:r w:rsidRPr="00D264A5">
              <w:rPr>
                <w:rFonts w:cs="Calibri" w:hint="cs"/>
                <w:b/>
                <w:bCs/>
                <w:color w:val="007066"/>
                <w:sz w:val="36"/>
                <w:szCs w:val="36"/>
                <w:rtl/>
                <w:lang w:bidi="ar-EG"/>
              </w:rPr>
              <w:t xml:space="preserve"> </w:t>
            </w:r>
          </w:p>
        </w:tc>
        <w:tc>
          <w:tcPr>
            <w:tcW w:w="5175" w:type="dxa"/>
            <w:vAlign w:val="center"/>
            <w:hideMark/>
          </w:tcPr>
          <w:p w:rsidR="00033590" w:rsidRPr="00DB7647" w:rsidRDefault="00033590" w:rsidP="00033590">
            <w:pPr>
              <w:bidi/>
              <w:jc w:val="center"/>
              <w:rPr>
                <w:rFonts w:cs="Calibri"/>
                <w:b/>
                <w:bCs/>
                <w:color w:val="007066"/>
                <w:sz w:val="28"/>
                <w:szCs w:val="28"/>
                <w:rtl/>
                <w:lang w:bidi="ar-EG"/>
              </w:rPr>
            </w:pPr>
            <w:r>
              <w:rPr>
                <w:rFonts w:cs="Calibri" w:hint="cs"/>
                <w:b/>
                <w:bCs/>
                <w:color w:val="767171" w:themeColor="background2" w:themeShade="80"/>
                <w:sz w:val="28"/>
                <w:szCs w:val="28"/>
                <w:rtl/>
                <w:lang w:bidi="ar-EG"/>
              </w:rPr>
              <w:t xml:space="preserve">جمهورية الصين الشعبية </w:t>
            </w:r>
            <w:r w:rsidRPr="00DB7647">
              <w:rPr>
                <w:rFonts w:cs="Calibri"/>
                <w:b/>
                <w:bCs/>
                <w:color w:val="767171" w:themeColor="background2" w:themeShade="80"/>
                <w:sz w:val="28"/>
                <w:szCs w:val="28"/>
                <w:lang w:bidi="ar-EG"/>
              </w:rPr>
              <w:t xml:space="preserve">/ </w:t>
            </w:r>
            <w:r>
              <w:rPr>
                <w:rFonts w:cs="Calibri"/>
                <w:b/>
                <w:bCs/>
                <w:color w:val="767171" w:themeColor="background2" w:themeShade="80"/>
                <w:sz w:val="28"/>
                <w:szCs w:val="28"/>
                <w:rtl/>
                <w:lang w:bidi="ar-EG"/>
              </w:rPr>
              <w:t xml:space="preserve"> </w:t>
            </w:r>
            <w:r>
              <w:rPr>
                <w:rFonts w:cs="Calibri" w:hint="cs"/>
                <w:b/>
                <w:bCs/>
                <w:color w:val="767171" w:themeColor="background2" w:themeShade="80"/>
                <w:sz w:val="28"/>
                <w:szCs w:val="28"/>
                <w:rtl/>
              </w:rPr>
              <w:t>تايوان</w:t>
            </w:r>
          </w:p>
        </w:tc>
      </w:tr>
      <w:tr w:rsidR="00AD2AFA" w:rsidRPr="00D264A5" w:rsidTr="006474E5">
        <w:trPr>
          <w:trHeight w:val="1266"/>
        </w:trPr>
        <w:tc>
          <w:tcPr>
            <w:tcW w:w="5175" w:type="dxa"/>
            <w:shd w:val="clear" w:color="auto" w:fill="F2F2F2" w:themeFill="background1" w:themeFillShade="F2"/>
            <w:vAlign w:val="center"/>
            <w:hideMark/>
          </w:tcPr>
          <w:p w:rsidR="00AD2AFA" w:rsidRPr="00D264A5" w:rsidRDefault="00AD2AFA" w:rsidP="00AD2AFA">
            <w:pPr>
              <w:bidi/>
              <w:jc w:val="center"/>
              <w:rPr>
                <w:rFonts w:cs="Calibri"/>
                <w:b/>
                <w:bCs/>
                <w:color w:val="007066"/>
                <w:sz w:val="36"/>
                <w:szCs w:val="36"/>
                <w:rtl/>
                <w:lang w:bidi="ar-AE"/>
              </w:rPr>
            </w:pPr>
            <w:r w:rsidRPr="00D264A5">
              <w:rPr>
                <w:rFonts w:cs="Calibri" w:hint="cs"/>
                <w:b/>
                <w:bCs/>
                <w:color w:val="007066"/>
                <w:sz w:val="36"/>
                <w:szCs w:val="36"/>
                <w:rtl/>
                <w:lang w:bidi="ar-AE"/>
              </w:rPr>
              <w:t>التاريخ</w:t>
            </w:r>
          </w:p>
          <w:p w:rsidR="00AD2AFA" w:rsidRPr="00D264A5" w:rsidRDefault="00AD2AFA" w:rsidP="00AD2AFA">
            <w:pPr>
              <w:bidi/>
              <w:ind w:left="676"/>
              <w:jc w:val="center"/>
              <w:rPr>
                <w:rFonts w:cs="Calibri"/>
                <w:color w:val="767171" w:themeColor="background2" w:themeShade="80"/>
                <w:sz w:val="28"/>
                <w:szCs w:val="28"/>
                <w:rtl/>
                <w:lang w:bidi="ar-EG"/>
              </w:rPr>
            </w:pPr>
          </w:p>
        </w:tc>
        <w:tc>
          <w:tcPr>
            <w:tcW w:w="5175" w:type="dxa"/>
            <w:vAlign w:val="center"/>
            <w:hideMark/>
          </w:tcPr>
          <w:p w:rsidR="00AD2AFA" w:rsidRPr="00D264A5" w:rsidRDefault="00033590" w:rsidP="00BB709C">
            <w:pPr>
              <w:bidi/>
              <w:ind w:left="676"/>
              <w:jc w:val="center"/>
              <w:rPr>
                <w:rFonts w:cs="Calibri"/>
                <w:color w:val="767171" w:themeColor="background2" w:themeShade="80"/>
                <w:sz w:val="28"/>
                <w:szCs w:val="28"/>
                <w:rtl/>
                <w:lang w:bidi="ar-EG"/>
              </w:rPr>
            </w:pPr>
            <w:r>
              <w:rPr>
                <w:rFonts w:asciiTheme="minorHAnsi" w:hAnsiTheme="minorHAnsi" w:cstheme="minorHAnsi" w:hint="cs"/>
                <w:b/>
                <w:bCs/>
                <w:color w:val="767171" w:themeColor="background2" w:themeShade="80"/>
                <w:sz w:val="32"/>
                <w:szCs w:val="32"/>
                <w:rtl/>
              </w:rPr>
              <w:t>2024</w:t>
            </w:r>
          </w:p>
        </w:tc>
      </w:tr>
      <w:tr w:rsidR="00CA43AE" w:rsidRPr="00D264A5" w:rsidTr="006474E5">
        <w:trPr>
          <w:trHeight w:val="2851"/>
        </w:trPr>
        <w:tc>
          <w:tcPr>
            <w:tcW w:w="10350" w:type="dxa"/>
            <w:gridSpan w:val="2"/>
            <w:vAlign w:val="center"/>
          </w:tcPr>
          <w:p w:rsidR="00CA43AE" w:rsidRPr="00D264A5" w:rsidRDefault="00CA43AE" w:rsidP="00CA43AE">
            <w:pPr>
              <w:bidi/>
              <w:jc w:val="center"/>
              <w:rPr>
                <w:rFonts w:cs="Calibri"/>
                <w:b/>
                <w:bCs/>
                <w:color w:val="007066"/>
                <w:sz w:val="36"/>
                <w:szCs w:val="36"/>
                <w:rtl/>
                <w:lang w:bidi="ar-AE"/>
              </w:rPr>
            </w:pPr>
            <w:r w:rsidRPr="00D264A5">
              <w:rPr>
                <w:rFonts w:cs="Calibri" w:hint="cs"/>
                <w:b/>
                <w:bCs/>
                <w:color w:val="007066"/>
                <w:sz w:val="36"/>
                <w:szCs w:val="36"/>
                <w:lang w:bidi="ar-AE"/>
              </w:rPr>
              <w:sym w:font="Wingdings" w:char="F06F"/>
            </w:r>
            <w:r w:rsidRPr="00D264A5">
              <w:rPr>
                <w:rFonts w:cs="Calibri" w:hint="cs"/>
                <w:b/>
                <w:bCs/>
                <w:color w:val="007066"/>
                <w:sz w:val="36"/>
                <w:szCs w:val="36"/>
                <w:rtl/>
                <w:lang w:bidi="ar-AE"/>
              </w:rPr>
              <w:t xml:space="preserve"> النسخة السرية                     </w:t>
            </w:r>
            <w:r w:rsidRPr="00D264A5">
              <w:rPr>
                <w:rFonts w:cs="Calibri" w:hint="cs"/>
                <w:b/>
                <w:bCs/>
                <w:color w:val="007066"/>
                <w:sz w:val="36"/>
                <w:szCs w:val="36"/>
                <w:lang w:bidi="ar-AE"/>
              </w:rPr>
              <w:sym w:font="Wingdings" w:char="F06F"/>
            </w:r>
            <w:r w:rsidRPr="00D264A5">
              <w:rPr>
                <w:rFonts w:cs="Calibri" w:hint="cs"/>
                <w:b/>
                <w:bCs/>
                <w:color w:val="007066"/>
                <w:sz w:val="36"/>
                <w:szCs w:val="36"/>
                <w:rtl/>
                <w:lang w:bidi="ar-AE"/>
              </w:rPr>
              <w:t xml:space="preserve"> النسخة غير السرية</w:t>
            </w:r>
          </w:p>
        </w:tc>
      </w:tr>
    </w:tbl>
    <w:p w:rsidR="00A44C20" w:rsidRPr="00D264A5" w:rsidRDefault="00A44C20" w:rsidP="007871F7">
      <w:r w:rsidRPr="00D264A5">
        <w:t xml:space="preserve">                                                                                                                                                                                                                                                                                               </w:t>
      </w:r>
    </w:p>
    <w:p w:rsidR="00A44C20" w:rsidRPr="00D264A5" w:rsidRDefault="00A44C20" w:rsidP="007871F7">
      <w:r w:rsidRPr="00D264A5">
        <w:t xml:space="preserve">                                                                                                                                                                                                                                                                                                                                                                                                                                                                                                   </w:t>
      </w:r>
    </w:p>
    <w:p w:rsidR="0028641F" w:rsidRPr="00D264A5" w:rsidRDefault="0028641F" w:rsidP="00CD543D">
      <w:pPr>
        <w:bidi/>
        <w:spacing w:before="120" w:after="120" w:line="240" w:lineRule="auto"/>
        <w:rPr>
          <w:rtl/>
        </w:rPr>
      </w:pPr>
    </w:p>
    <w:p w:rsidR="0028641F" w:rsidRPr="00D264A5" w:rsidRDefault="0028641F" w:rsidP="0028641F">
      <w:pPr>
        <w:bidi/>
        <w:spacing w:before="120" w:after="120" w:line="240" w:lineRule="auto"/>
        <w:rPr>
          <w:rtl/>
        </w:rPr>
      </w:pPr>
    </w:p>
    <w:p w:rsidR="0028641F" w:rsidRPr="00D264A5" w:rsidRDefault="0028641F" w:rsidP="0028641F">
      <w:pPr>
        <w:bidi/>
        <w:spacing w:before="120" w:after="120" w:line="240" w:lineRule="auto"/>
        <w:rPr>
          <w:rtl/>
        </w:rPr>
      </w:pPr>
    </w:p>
    <w:p w:rsidR="0028641F" w:rsidRPr="00D264A5" w:rsidRDefault="0028641F" w:rsidP="0028641F">
      <w:pPr>
        <w:bidi/>
        <w:spacing w:before="120" w:after="120" w:line="240" w:lineRule="auto"/>
        <w:rPr>
          <w:rtl/>
        </w:rPr>
      </w:pPr>
    </w:p>
    <w:p w:rsidR="0028641F" w:rsidRPr="00D264A5" w:rsidRDefault="0028641F" w:rsidP="0028641F">
      <w:pPr>
        <w:bidi/>
        <w:spacing w:before="120" w:after="120" w:line="240" w:lineRule="auto"/>
        <w:rPr>
          <w:rtl/>
        </w:rPr>
      </w:pPr>
    </w:p>
    <w:p w:rsidR="0028641F" w:rsidRPr="00D264A5" w:rsidRDefault="0028641F" w:rsidP="0028641F">
      <w:pPr>
        <w:bidi/>
        <w:spacing w:before="120" w:after="120" w:line="240" w:lineRule="auto"/>
        <w:rPr>
          <w:rtl/>
        </w:rPr>
      </w:pPr>
    </w:p>
    <w:p w:rsidR="0028641F" w:rsidRPr="00D264A5" w:rsidRDefault="0028641F" w:rsidP="0028641F">
      <w:pPr>
        <w:bidi/>
        <w:spacing w:before="120" w:after="120" w:line="240" w:lineRule="auto"/>
        <w:rPr>
          <w:rtl/>
        </w:rPr>
      </w:pPr>
    </w:p>
    <w:p w:rsidR="0028641F" w:rsidRPr="00D264A5" w:rsidRDefault="0028641F" w:rsidP="0028641F">
      <w:pPr>
        <w:bidi/>
        <w:spacing w:before="120" w:after="120" w:line="240" w:lineRule="auto"/>
        <w:rPr>
          <w:rtl/>
        </w:rPr>
      </w:pPr>
    </w:p>
    <w:p w:rsidR="0028641F" w:rsidRPr="00D264A5" w:rsidRDefault="00316386" w:rsidP="0028641F">
      <w:pPr>
        <w:bidi/>
        <w:spacing w:before="120" w:after="120" w:line="240" w:lineRule="auto"/>
        <w:rPr>
          <w:rtl/>
        </w:rPr>
      </w:pPr>
      <w:r w:rsidRPr="00D264A5">
        <w:rPr>
          <w:noProof/>
          <w:rtl/>
        </w:rPr>
        <mc:AlternateContent>
          <mc:Choice Requires="wps">
            <w:drawing>
              <wp:anchor distT="0" distB="0" distL="114300" distR="114300" simplePos="0" relativeHeight="252099584" behindDoc="0" locked="0" layoutInCell="1" allowOverlap="1" wp14:anchorId="1AE6A439" wp14:editId="66D7EF10">
                <wp:simplePos x="0" y="0"/>
                <wp:positionH relativeFrom="margin">
                  <wp:posOffset>-231140</wp:posOffset>
                </wp:positionH>
                <wp:positionV relativeFrom="paragraph">
                  <wp:posOffset>167506</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AFA" w:rsidRPr="006F1E2F" w:rsidRDefault="00AD2AFA"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E6A439" id="Text Box 29050" o:spid="_x0000_s1029" type="#_x0000_t202" style="position:absolute;left:0;text-align:left;margin-left:-18.2pt;margin-top:13.2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syGemeAAAAAJAQAADwAA&#10;AGRycy9kb3ducmV2LnhtbEyPwU7DMAyG70i8Q2Qkblu6spVR6k5oaOKAdthgEkevCU1Fk1RJ1mVv&#10;T3aCk2X50+/vr1ZR92yUznfWIMymGTBpGis60yJ8fmwmS2A+kBHUWyMRLtLDqr69qagU9mx2ctyH&#10;lqUQ40tCUCEMJee+UVKTn9pBmnT7tk5TSKtruXB0TuG653mWFVxTZ9IHRYNcK9n87E8a4bAeNu/x&#10;S9F2XIi31/xxd3FNRLy/iy/PwIKM4Q+Gq35Shzo5He3JCM96hMlDMU8oQn6dCcizYgbsiPC0mAOv&#10;K/6/Qf0LAAD//wMAUEsBAi0AFAAGAAgAAAAhALaDOJL+AAAA4QEAABMAAAAAAAAAAAAAAAAAAAAA&#10;AFtDb250ZW50X1R5cGVzXS54bWxQSwECLQAUAAYACAAAACEAOP0h/9YAAACUAQAACwAAAAAAAAAA&#10;AAAAAAAvAQAAX3JlbHMvLnJlbHNQSwECLQAUAAYACAAAACEAgaHviqgCAACgBQAADgAAAAAAAAAA&#10;AAAAAAAuAgAAZHJzL2Uyb0RvYy54bWxQSwECLQAUAAYACAAAACEAsyGemeAAAAAJAQAADwAAAAAA&#10;AAAAAAAAAAACBQAAZHJzL2Rvd25yZXYueG1sUEsFBgAAAAAEAAQA8wAAAA8GAAAAAA==&#10;" filled="f" stroked="f">
                <v:path arrowok="t"/>
                <v:textbox inset="0,0,0,0">
                  <w:txbxContent>
                    <w:p w:rsidR="00AD2AFA" w:rsidRPr="006F1E2F" w:rsidRDefault="00AD2AFA"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rsidR="0028641F" w:rsidRPr="00D264A5" w:rsidRDefault="0028641F" w:rsidP="0028641F">
      <w:pPr>
        <w:bidi/>
        <w:spacing w:line="240" w:lineRule="auto"/>
        <w:ind w:left="720"/>
        <w:rPr>
          <w:rFonts w:cstheme="minorHAnsi"/>
          <w:b/>
          <w:bCs/>
          <w:color w:val="007066"/>
          <w:sz w:val="28"/>
          <w:szCs w:val="28"/>
          <w:rtl/>
        </w:rPr>
      </w:pPr>
      <w:r w:rsidRPr="00D264A5">
        <w:rPr>
          <w:rFonts w:cstheme="minorHAnsi"/>
          <w:b/>
          <w:bCs/>
          <w:color w:val="007066"/>
          <w:sz w:val="28"/>
          <w:szCs w:val="28"/>
          <w:rtl/>
        </w:rPr>
        <w:lastRenderedPageBreak/>
        <w:t>مقدمة</w:t>
      </w:r>
    </w:p>
    <w:p w:rsidR="0028641F" w:rsidRPr="00D264A5" w:rsidRDefault="0028641F" w:rsidP="0028641F">
      <w:pPr>
        <w:bidi/>
        <w:spacing w:line="240" w:lineRule="auto"/>
        <w:ind w:left="72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تمثل </w:t>
      </w:r>
      <w:r w:rsidRPr="00D264A5">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D264A5">
        <w:rPr>
          <w:rFonts w:cstheme="minorHAnsi" w:hint="cs"/>
          <w:color w:val="767171" w:themeColor="background2" w:themeShade="80"/>
          <w:sz w:val="28"/>
          <w:szCs w:val="28"/>
          <w:rtl/>
        </w:rPr>
        <w:t xml:space="preserve">، وذلك وفقاً لأحكام الفقرة الأولى من المادة الرابعة من </w:t>
      </w:r>
      <w:r w:rsidRPr="00D264A5">
        <w:rPr>
          <w:rFonts w:cstheme="minorHAnsi"/>
          <w:color w:val="767171" w:themeColor="background2" w:themeShade="80"/>
          <w:sz w:val="28"/>
          <w:szCs w:val="28"/>
          <w:rtl/>
        </w:rPr>
        <w:t xml:space="preserve">نظام المعالجات التجارية في التجارة الدولية الصادر برقم </w:t>
      </w:r>
      <w:r w:rsidR="00D2055A" w:rsidRPr="00D264A5">
        <w:rPr>
          <w:rFonts w:cstheme="minorHAnsi" w:hint="cs"/>
          <w:color w:val="767171" w:themeColor="background2" w:themeShade="80"/>
          <w:sz w:val="28"/>
          <w:szCs w:val="28"/>
          <w:rtl/>
        </w:rPr>
        <w:t>(م/60)</w:t>
      </w:r>
      <w:r w:rsidR="00D2055A" w:rsidRPr="00D264A5">
        <w:rPr>
          <w:rFonts w:cstheme="minorHAnsi"/>
          <w:color w:val="767171" w:themeColor="background2" w:themeShade="80"/>
          <w:sz w:val="28"/>
          <w:szCs w:val="28"/>
          <w:rtl/>
        </w:rPr>
        <w:t xml:space="preserve"> </w:t>
      </w:r>
      <w:r w:rsidRPr="00D264A5">
        <w:rPr>
          <w:rFonts w:cstheme="minorHAnsi"/>
          <w:color w:val="767171" w:themeColor="background2" w:themeShade="80"/>
          <w:sz w:val="28"/>
          <w:szCs w:val="28"/>
          <w:rtl/>
        </w:rPr>
        <w:t>بتاريخ </w:t>
      </w:r>
      <w:r w:rsidR="00D2055A" w:rsidRPr="00D264A5">
        <w:rPr>
          <w:rFonts w:cstheme="minorHAnsi" w:hint="cs"/>
          <w:color w:val="767171" w:themeColor="background2" w:themeShade="80"/>
          <w:sz w:val="28"/>
          <w:szCs w:val="28"/>
          <w:rtl/>
        </w:rPr>
        <w:t>29</w:t>
      </w:r>
      <w:r w:rsidR="00A225D0" w:rsidRPr="00D264A5">
        <w:rPr>
          <w:rFonts w:cstheme="minorHAnsi" w:hint="cs"/>
          <w:color w:val="767171" w:themeColor="background2" w:themeShade="80"/>
          <w:sz w:val="28"/>
          <w:szCs w:val="28"/>
          <w:rtl/>
        </w:rPr>
        <w:t>/04/1444ه</w:t>
      </w:r>
      <w:r w:rsidR="00D2055A" w:rsidRPr="00D264A5">
        <w:rPr>
          <w:rFonts w:cstheme="minorHAnsi" w:hint="cs"/>
          <w:color w:val="767171" w:themeColor="background2" w:themeShade="80"/>
          <w:sz w:val="28"/>
          <w:szCs w:val="28"/>
          <w:rtl/>
        </w:rPr>
        <w:t xml:space="preserve"> الموافق 23/11/2022م</w:t>
      </w:r>
      <w:r w:rsidRPr="00D264A5">
        <w:rPr>
          <w:rFonts w:cstheme="minorHAnsi"/>
          <w:color w:val="767171" w:themeColor="background2" w:themeShade="80"/>
          <w:sz w:val="28"/>
          <w:szCs w:val="28"/>
          <w:rtl/>
        </w:rPr>
        <w:t xml:space="preserve"> (يشار إليه فيما بعد </w:t>
      </w:r>
      <w:proofErr w:type="spellStart"/>
      <w:r w:rsidRPr="00D264A5">
        <w:rPr>
          <w:rFonts w:cstheme="minorHAnsi"/>
          <w:color w:val="767171" w:themeColor="background2" w:themeShade="80"/>
          <w:sz w:val="28"/>
          <w:szCs w:val="28"/>
          <w:rtl/>
        </w:rPr>
        <w:t>بــ"النظام</w:t>
      </w:r>
      <w:proofErr w:type="spellEnd"/>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والتي نصت على: </w:t>
      </w:r>
      <w:r w:rsidRPr="00D264A5">
        <w:rPr>
          <w:rFonts w:cstheme="minorHAnsi"/>
          <w:color w:val="767171" w:themeColor="background2" w:themeShade="80"/>
          <w:sz w:val="28"/>
          <w:szCs w:val="28"/>
          <w:rtl/>
        </w:rPr>
        <w:t>"</w:t>
      </w:r>
      <w:r w:rsidRPr="00D264A5">
        <w:rPr>
          <w:rFonts w:cstheme="minorHAnsi" w:hint="cs"/>
          <w:color w:val="767171" w:themeColor="background2" w:themeShade="80"/>
          <w:sz w:val="28"/>
          <w:szCs w:val="28"/>
          <w:rtl/>
        </w:rPr>
        <w:t>ت</w:t>
      </w:r>
      <w:r w:rsidRPr="00D264A5">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D264A5" w:rsidDel="00995C87">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w:t>
      </w:r>
    </w:p>
    <w:p w:rsidR="00AD2AFA" w:rsidRPr="00D264A5" w:rsidRDefault="00AD2AFA" w:rsidP="00AD2AFA">
      <w:pPr>
        <w:bidi/>
        <w:spacing w:line="240" w:lineRule="auto"/>
        <w:ind w:left="720"/>
        <w:jc w:val="both"/>
        <w:rPr>
          <w:rFonts w:cstheme="minorHAnsi"/>
          <w:color w:val="767171" w:themeColor="background2" w:themeShade="80"/>
          <w:sz w:val="28"/>
          <w:szCs w:val="28"/>
          <w:rtl/>
        </w:rPr>
      </w:pPr>
    </w:p>
    <w:p w:rsidR="0028641F" w:rsidRPr="00D264A5" w:rsidRDefault="0028641F" w:rsidP="0028641F">
      <w:pPr>
        <w:bidi/>
        <w:spacing w:line="240" w:lineRule="auto"/>
        <w:ind w:left="72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كما </w:t>
      </w:r>
      <w:r w:rsidRPr="00D264A5">
        <w:rPr>
          <w:rFonts w:cstheme="minorHAnsi"/>
          <w:color w:val="767171" w:themeColor="background2" w:themeShade="80"/>
          <w:sz w:val="28"/>
          <w:szCs w:val="28"/>
          <w:rtl/>
        </w:rPr>
        <w:t>تتولى وكالة المعالجات التجارية بالهيئة (يشار إليها فيما بعد بـــــ " الوكالة") كل ما يتعلق بمهام وتحقيقات المعالجات التجارية و</w:t>
      </w:r>
      <w:r w:rsidRPr="00D264A5">
        <w:rPr>
          <w:rFonts w:cstheme="minorHAnsi" w:hint="cs"/>
          <w:color w:val="767171" w:themeColor="background2" w:themeShade="80"/>
          <w:sz w:val="28"/>
          <w:szCs w:val="28"/>
          <w:rtl/>
        </w:rPr>
        <w:t>ذلك و</w:t>
      </w:r>
      <w:r w:rsidRPr="00D264A5">
        <w:rPr>
          <w:rFonts w:cstheme="minorHAnsi"/>
          <w:color w:val="767171" w:themeColor="background2" w:themeShade="80"/>
          <w:sz w:val="28"/>
          <w:szCs w:val="28"/>
          <w:rtl/>
        </w:rPr>
        <w:t xml:space="preserve">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w:t>
      </w:r>
      <w:proofErr w:type="spellStart"/>
      <w:r w:rsidRPr="00D264A5">
        <w:rPr>
          <w:rFonts w:cstheme="minorHAnsi"/>
          <w:color w:val="767171" w:themeColor="background2" w:themeShade="80"/>
          <w:sz w:val="28"/>
          <w:szCs w:val="28"/>
          <w:rtl/>
        </w:rPr>
        <w:t>يتطلبها</w:t>
      </w:r>
      <w:proofErr w:type="spellEnd"/>
      <w:r w:rsidRPr="00D264A5">
        <w:rPr>
          <w:rFonts w:cstheme="minorHAnsi"/>
          <w:color w:val="767171" w:themeColor="background2" w:themeShade="80"/>
          <w:sz w:val="28"/>
          <w:szCs w:val="28"/>
          <w:rtl/>
        </w:rPr>
        <w:t xml:space="preserve">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rsidR="00AD2AFA" w:rsidRPr="00D264A5" w:rsidRDefault="00AD2AFA" w:rsidP="00AD2AFA">
      <w:pPr>
        <w:bidi/>
        <w:spacing w:line="240" w:lineRule="auto"/>
        <w:ind w:left="720"/>
        <w:jc w:val="both"/>
        <w:rPr>
          <w:rFonts w:cstheme="minorHAnsi"/>
          <w:color w:val="767171" w:themeColor="background2" w:themeShade="80"/>
          <w:sz w:val="28"/>
          <w:szCs w:val="28"/>
          <w:rtl/>
        </w:rPr>
      </w:pPr>
    </w:p>
    <w:p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hint="cs"/>
          <w:color w:val="767171" w:themeColor="background2" w:themeShade="80"/>
          <w:sz w:val="28"/>
          <w:szCs w:val="28"/>
          <w:rtl/>
        </w:rPr>
        <w:t>وفقاً</w:t>
      </w:r>
      <w:r w:rsidRPr="00D264A5">
        <w:rPr>
          <w:rFonts w:cstheme="minorHAnsi" w:hint="cs"/>
          <w:color w:val="767171" w:themeColor="background2" w:themeShade="80"/>
          <w:sz w:val="28"/>
          <w:szCs w:val="28"/>
          <w:rtl/>
          <w:lang w:val="en-GB"/>
        </w:rPr>
        <w:t xml:space="preserve"> ل</w:t>
      </w:r>
      <w:r w:rsidRPr="00D264A5">
        <w:rPr>
          <w:rFonts w:cstheme="minorHAnsi"/>
          <w:color w:val="767171" w:themeColor="background2" w:themeShade="80"/>
          <w:sz w:val="28"/>
          <w:szCs w:val="28"/>
          <w:rtl/>
          <w:lang w:val="en-GB"/>
        </w:rPr>
        <w:t xml:space="preserve">لفقرة الثانية من المادة التاسعة من اللائحة التنفيذية للنظام الصادر بقرار مجلس إدارة الهيئة برقم </w:t>
      </w:r>
      <w:r w:rsidR="00C96AEE" w:rsidRPr="00D264A5">
        <w:rPr>
          <w:rFonts w:cstheme="minorHAnsi" w:hint="cs"/>
          <w:color w:val="767171" w:themeColor="background2" w:themeShade="80"/>
          <w:sz w:val="28"/>
          <w:szCs w:val="28"/>
          <w:rtl/>
          <w:lang w:val="en-GB"/>
        </w:rPr>
        <w:t>(55)</w:t>
      </w:r>
      <w:r w:rsidRPr="00D264A5">
        <w:rPr>
          <w:rFonts w:cstheme="minorHAnsi"/>
          <w:color w:val="767171" w:themeColor="background2" w:themeShade="80"/>
          <w:sz w:val="28"/>
          <w:szCs w:val="28"/>
          <w:rtl/>
          <w:lang w:val="en-GB"/>
        </w:rPr>
        <w:t xml:space="preserve">] بتاريخ </w:t>
      </w:r>
      <w:r w:rsidR="00C96AEE" w:rsidRPr="00D264A5">
        <w:rPr>
          <w:rFonts w:asciiTheme="minorHAnsi" w:hAnsiTheme="minorHAnsi" w:cstheme="minorHAnsi"/>
          <w:color w:val="767171" w:themeColor="background2" w:themeShade="80"/>
          <w:sz w:val="28"/>
          <w:szCs w:val="28"/>
          <w:rtl/>
        </w:rPr>
        <w:t>9/8/1444ه الموافق 1/3/2023</w:t>
      </w:r>
      <w:r w:rsidR="00B72238" w:rsidRPr="00D264A5">
        <w:rPr>
          <w:rFonts w:asciiTheme="minorHAnsi" w:hAnsiTheme="minorHAnsi" w:cstheme="minorHAnsi" w:hint="cs"/>
          <w:color w:val="767171" w:themeColor="background2" w:themeShade="80"/>
          <w:sz w:val="28"/>
          <w:szCs w:val="28"/>
          <w:rtl/>
        </w:rPr>
        <w:t xml:space="preserve">م </w:t>
      </w:r>
      <w:r w:rsidR="00B72238" w:rsidRPr="00D264A5">
        <w:rPr>
          <w:rFonts w:cstheme="minorHAnsi" w:hint="cs"/>
          <w:color w:val="767171" w:themeColor="background2" w:themeShade="80"/>
          <w:sz w:val="28"/>
          <w:szCs w:val="28"/>
          <w:rtl/>
          <w:lang w:val="en-GB"/>
        </w:rPr>
        <w:t>(</w:t>
      </w:r>
      <w:r w:rsidRPr="00D264A5">
        <w:rPr>
          <w:rFonts w:cstheme="minorHAnsi" w:hint="cs"/>
          <w:color w:val="767171" w:themeColor="background2" w:themeShade="80"/>
          <w:sz w:val="28"/>
          <w:szCs w:val="28"/>
          <w:rtl/>
          <w:lang w:val="en-GB"/>
        </w:rPr>
        <w:t>يشا</w:t>
      </w:r>
      <w:r w:rsidRPr="00D264A5">
        <w:rPr>
          <w:rFonts w:cstheme="minorHAnsi" w:hint="eastAsia"/>
          <w:color w:val="767171" w:themeColor="background2" w:themeShade="80"/>
          <w:sz w:val="28"/>
          <w:szCs w:val="28"/>
          <w:rtl/>
          <w:lang w:val="en-GB"/>
        </w:rPr>
        <w:t>ر</w:t>
      </w:r>
      <w:r w:rsidRPr="00D264A5">
        <w:rPr>
          <w:rFonts w:cstheme="minorHAnsi"/>
          <w:color w:val="767171" w:themeColor="background2" w:themeShade="80"/>
          <w:sz w:val="28"/>
          <w:szCs w:val="28"/>
          <w:rtl/>
          <w:lang w:val="en-GB"/>
        </w:rPr>
        <w:t xml:space="preserve"> اليها فيما بعد بـ "اللائحة"</w:t>
      </w:r>
      <w:r w:rsidRPr="00D264A5">
        <w:rPr>
          <w:rFonts w:cstheme="minorHAnsi"/>
          <w:color w:val="767171" w:themeColor="background2" w:themeShade="80"/>
          <w:sz w:val="28"/>
          <w:szCs w:val="28"/>
          <w:lang w:val="en-GB"/>
        </w:rPr>
        <w:t>(</w:t>
      </w:r>
      <w:r w:rsidRPr="00D264A5">
        <w:rPr>
          <w:rFonts w:cstheme="minorHAnsi"/>
          <w:color w:val="767171" w:themeColor="background2" w:themeShade="80"/>
          <w:sz w:val="28"/>
          <w:szCs w:val="28"/>
          <w:rtl/>
          <w:lang w:val="en-GB"/>
        </w:rPr>
        <w:t xml:space="preserve">، والتي تنص على " توفر الهيئة للأطراف المعنية قوائم الأسئلة، وتحدد فيها أو في الإعلان العام </w:t>
      </w:r>
      <w:r w:rsidRPr="00D264A5">
        <w:rPr>
          <w:rFonts w:cstheme="minorHAnsi" w:hint="cs"/>
          <w:color w:val="767171" w:themeColor="background2" w:themeShade="80"/>
          <w:sz w:val="28"/>
          <w:szCs w:val="28"/>
          <w:rtl/>
          <w:lang w:val="en-GB"/>
        </w:rPr>
        <w:t>وفقاً ل</w:t>
      </w:r>
      <w:r w:rsidRPr="00D264A5">
        <w:rPr>
          <w:rFonts w:cstheme="minorHAnsi"/>
          <w:color w:val="767171" w:themeColor="background2" w:themeShade="80"/>
          <w:sz w:val="28"/>
          <w:szCs w:val="28"/>
          <w:rtl/>
          <w:lang w:val="en-GB"/>
        </w:rPr>
        <w:t xml:space="preserve">لفقرة الثانية من المادة الثامنة من اللائحة الشروط الفنية والمتطلبات الواجب توافرها في المعلومات والمستندات المقدمة من قبل الأطراف المعنية إلى </w:t>
      </w:r>
      <w:r w:rsidR="001D242A" w:rsidRPr="00D264A5">
        <w:rPr>
          <w:rFonts w:cstheme="minorHAnsi" w:hint="cs"/>
          <w:color w:val="767171" w:themeColor="background2" w:themeShade="80"/>
          <w:sz w:val="28"/>
          <w:szCs w:val="28"/>
          <w:rtl/>
          <w:lang w:val="en-GB"/>
        </w:rPr>
        <w:t>الإدارة</w:t>
      </w:r>
      <w:r w:rsidRPr="00D264A5">
        <w:rPr>
          <w:rFonts w:cstheme="minorHAnsi"/>
          <w:color w:val="767171" w:themeColor="background2" w:themeShade="80"/>
          <w:sz w:val="28"/>
          <w:szCs w:val="28"/>
          <w:rtl/>
          <w:lang w:val="en-GB"/>
        </w:rPr>
        <w:t>."</w:t>
      </w:r>
    </w:p>
    <w:p w:rsidR="00C27F6E" w:rsidRPr="00D264A5" w:rsidRDefault="00C27F6E" w:rsidP="00C27F6E">
      <w:pPr>
        <w:bidi/>
        <w:spacing w:line="240" w:lineRule="auto"/>
        <w:ind w:left="720"/>
        <w:jc w:val="both"/>
        <w:rPr>
          <w:rFonts w:cstheme="minorHAnsi"/>
          <w:color w:val="767171" w:themeColor="background2" w:themeShade="80"/>
          <w:sz w:val="28"/>
          <w:szCs w:val="28"/>
          <w:lang w:val="en-GB"/>
        </w:rPr>
      </w:pPr>
    </w:p>
    <w:p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 xml:space="preserve">تهدف هذه القائمة إلى الحصول على تفاصيل كاملة عن </w:t>
      </w:r>
      <w:r w:rsidRPr="00D264A5">
        <w:rPr>
          <w:rFonts w:cstheme="minorHAnsi" w:hint="cs"/>
          <w:color w:val="767171" w:themeColor="background2" w:themeShade="80"/>
          <w:sz w:val="28"/>
          <w:szCs w:val="28"/>
          <w:rtl/>
          <w:lang w:val="en-GB"/>
        </w:rPr>
        <w:t>أثر الواردات المغرقة و</w:t>
      </w:r>
      <w:r w:rsidRPr="00D264A5">
        <w:rPr>
          <w:rFonts w:cstheme="minorHAnsi"/>
          <w:color w:val="767171" w:themeColor="background2" w:themeShade="80"/>
          <w:sz w:val="28"/>
          <w:szCs w:val="28"/>
          <w:rtl/>
          <w:lang w:val="en-GB"/>
        </w:rPr>
        <w:t xml:space="preserve">الضرر </w:t>
      </w:r>
      <w:r w:rsidRPr="00D264A5">
        <w:rPr>
          <w:rFonts w:cstheme="minorHAnsi" w:hint="cs"/>
          <w:color w:val="767171" w:themeColor="background2" w:themeShade="80"/>
          <w:sz w:val="28"/>
          <w:szCs w:val="28"/>
          <w:rtl/>
          <w:lang w:val="en-GB"/>
        </w:rPr>
        <w:t>المادي</w:t>
      </w:r>
      <w:r w:rsidRPr="00D264A5">
        <w:rPr>
          <w:rFonts w:cstheme="minorHAnsi"/>
          <w:color w:val="767171" w:themeColor="background2" w:themeShade="80"/>
          <w:sz w:val="28"/>
          <w:szCs w:val="28"/>
          <w:rtl/>
          <w:lang w:val="en-GB"/>
        </w:rPr>
        <w:t xml:space="preserve"> </w:t>
      </w:r>
      <w:r w:rsidRPr="00D264A5">
        <w:rPr>
          <w:rFonts w:cstheme="minorHAnsi" w:hint="cs"/>
          <w:color w:val="767171" w:themeColor="background2" w:themeShade="80"/>
          <w:sz w:val="28"/>
          <w:szCs w:val="28"/>
          <w:rtl/>
          <w:lang w:val="en-GB"/>
        </w:rPr>
        <w:t>أ</w:t>
      </w:r>
      <w:r w:rsidRPr="00D264A5">
        <w:rPr>
          <w:rFonts w:cstheme="minorHAnsi"/>
          <w:color w:val="767171" w:themeColor="background2" w:themeShade="80"/>
          <w:sz w:val="28"/>
          <w:szCs w:val="28"/>
          <w:rtl/>
          <w:lang w:val="en-GB"/>
        </w:rPr>
        <w:t>و التهديد به أو ال</w:t>
      </w:r>
      <w:r w:rsidRPr="00D264A5">
        <w:rPr>
          <w:rFonts w:cstheme="minorHAnsi" w:hint="cs"/>
          <w:color w:val="767171" w:themeColor="background2" w:themeShade="80"/>
          <w:sz w:val="28"/>
          <w:szCs w:val="28"/>
          <w:rtl/>
          <w:lang w:val="en-GB"/>
        </w:rPr>
        <w:t>إ</w:t>
      </w:r>
      <w:r w:rsidRPr="00D264A5">
        <w:rPr>
          <w:rFonts w:cstheme="minorHAnsi"/>
          <w:color w:val="767171" w:themeColor="background2" w:themeShade="80"/>
          <w:sz w:val="28"/>
          <w:szCs w:val="28"/>
          <w:rtl/>
          <w:lang w:val="en-GB"/>
        </w:rPr>
        <w:t>عاقة المادية ال</w:t>
      </w:r>
      <w:r w:rsidRPr="00D264A5">
        <w:rPr>
          <w:rFonts w:cstheme="minorHAnsi" w:hint="cs"/>
          <w:color w:val="767171" w:themeColor="background2" w:themeShade="80"/>
          <w:sz w:val="28"/>
          <w:szCs w:val="28"/>
          <w:rtl/>
          <w:lang w:val="en-GB"/>
        </w:rPr>
        <w:t>ذي أصاب الصناعة المحلية خلال فترة التحقيق في الضرر والعلاقة السببية بينهم</w:t>
      </w:r>
      <w:r w:rsidRPr="00D264A5">
        <w:rPr>
          <w:rFonts w:cstheme="minorHAnsi"/>
          <w:color w:val="767171" w:themeColor="background2" w:themeShade="80"/>
          <w:sz w:val="28"/>
          <w:szCs w:val="28"/>
          <w:rtl/>
          <w:lang w:val="en-GB"/>
        </w:rPr>
        <w:t xml:space="preserve">، ومعلومات عن </w:t>
      </w:r>
      <w:r w:rsidRPr="00D264A5">
        <w:rPr>
          <w:rFonts w:cstheme="minorHAnsi" w:hint="cs"/>
          <w:color w:val="767171" w:themeColor="background2" w:themeShade="80"/>
          <w:sz w:val="28"/>
          <w:szCs w:val="28"/>
          <w:rtl/>
          <w:lang w:val="en-GB"/>
        </w:rPr>
        <w:t xml:space="preserve">الأسباب </w:t>
      </w:r>
      <w:r w:rsidRPr="00D264A5">
        <w:rPr>
          <w:rFonts w:cstheme="minorHAnsi"/>
          <w:color w:val="767171" w:themeColor="background2" w:themeShade="80"/>
          <w:sz w:val="28"/>
          <w:szCs w:val="28"/>
          <w:rtl/>
          <w:lang w:val="en-GB"/>
        </w:rPr>
        <w:t xml:space="preserve">الأخرى التي قد </w:t>
      </w:r>
      <w:r w:rsidRPr="00D264A5">
        <w:rPr>
          <w:rFonts w:cstheme="minorHAnsi" w:hint="cs"/>
          <w:color w:val="767171" w:themeColor="background2" w:themeShade="80"/>
          <w:sz w:val="28"/>
          <w:szCs w:val="28"/>
          <w:rtl/>
          <w:lang w:val="en-GB"/>
        </w:rPr>
        <w:t xml:space="preserve">تسبب ضرراً </w:t>
      </w:r>
      <w:r w:rsidRPr="00D264A5">
        <w:rPr>
          <w:rFonts w:cstheme="minorHAnsi"/>
          <w:color w:val="767171" w:themeColor="background2" w:themeShade="80"/>
          <w:sz w:val="28"/>
          <w:szCs w:val="28"/>
          <w:rtl/>
          <w:lang w:val="en-GB"/>
        </w:rPr>
        <w:t xml:space="preserve">على الصناعة المحلية، كما ستقوم </w:t>
      </w:r>
      <w:r w:rsidRPr="00D264A5">
        <w:rPr>
          <w:rFonts w:cstheme="minorHAnsi" w:hint="cs"/>
          <w:color w:val="767171" w:themeColor="background2" w:themeShade="80"/>
          <w:sz w:val="28"/>
          <w:szCs w:val="28"/>
          <w:rtl/>
          <w:lang w:val="en-GB"/>
        </w:rPr>
        <w:t>الوكالة</w:t>
      </w:r>
      <w:r w:rsidRPr="00D264A5">
        <w:rPr>
          <w:rFonts w:cstheme="minorHAnsi"/>
          <w:color w:val="767171" w:themeColor="background2" w:themeShade="80"/>
          <w:sz w:val="28"/>
          <w:szCs w:val="28"/>
          <w:rtl/>
          <w:lang w:val="en-GB"/>
        </w:rPr>
        <w:t xml:space="preserve"> بالتحقق من تلك البيانات الت</w:t>
      </w:r>
      <w:r w:rsidRPr="00D264A5">
        <w:rPr>
          <w:rFonts w:cstheme="minorHAnsi" w:hint="cs"/>
          <w:color w:val="767171" w:themeColor="background2" w:themeShade="80"/>
          <w:sz w:val="28"/>
          <w:szCs w:val="28"/>
          <w:rtl/>
          <w:lang w:val="en-GB"/>
        </w:rPr>
        <w:t>ي</w:t>
      </w:r>
      <w:r w:rsidRPr="00D264A5">
        <w:rPr>
          <w:rFonts w:cstheme="minorHAnsi"/>
          <w:color w:val="767171" w:themeColor="background2" w:themeShade="80"/>
          <w:sz w:val="28"/>
          <w:szCs w:val="28"/>
          <w:rtl/>
          <w:lang w:val="en-GB"/>
        </w:rPr>
        <w:t xml:space="preserve"> تخص المنتج المشابه.</w:t>
      </w:r>
    </w:p>
    <w:p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يتطلب الرد على ق</w:t>
      </w:r>
      <w:r w:rsidRPr="00D264A5">
        <w:rPr>
          <w:rFonts w:cstheme="minorHAnsi" w:hint="cs"/>
          <w:color w:val="767171" w:themeColor="background2" w:themeShade="80"/>
          <w:sz w:val="28"/>
          <w:szCs w:val="28"/>
          <w:rtl/>
          <w:lang w:val="en-GB"/>
        </w:rPr>
        <w:t>ائمة</w:t>
      </w:r>
      <w:r w:rsidRPr="00D264A5">
        <w:rPr>
          <w:rFonts w:cstheme="minorHAnsi"/>
          <w:color w:val="767171" w:themeColor="background2" w:themeShade="80"/>
          <w:sz w:val="28"/>
          <w:szCs w:val="28"/>
          <w:rtl/>
          <w:lang w:val="en-GB"/>
        </w:rPr>
        <w:t xml:space="preserve"> الأسئلة توفير معلومات عن </w:t>
      </w:r>
      <w:r w:rsidRPr="00D264A5">
        <w:rPr>
          <w:rFonts w:cstheme="minorHAnsi" w:hint="cs"/>
          <w:color w:val="767171" w:themeColor="background2" w:themeShade="80"/>
          <w:sz w:val="28"/>
          <w:szCs w:val="28"/>
          <w:rtl/>
          <w:lang w:val="en-GB"/>
        </w:rPr>
        <w:t>أثر الواردات المغرقة على مؤشرات الصناعة المحلية</w:t>
      </w:r>
      <w:r w:rsidRPr="00D264A5">
        <w:rPr>
          <w:rFonts w:cstheme="minorHAnsi"/>
          <w:color w:val="767171" w:themeColor="background2" w:themeShade="80"/>
          <w:sz w:val="28"/>
          <w:szCs w:val="28"/>
          <w:rtl/>
          <w:lang w:val="en-GB"/>
        </w:rPr>
        <w:t xml:space="preserve">، </w:t>
      </w:r>
      <w:r w:rsidRPr="00D264A5">
        <w:rPr>
          <w:rFonts w:cstheme="minorHAnsi" w:hint="cs"/>
          <w:color w:val="767171" w:themeColor="background2" w:themeShade="80"/>
          <w:sz w:val="28"/>
          <w:szCs w:val="28"/>
          <w:rtl/>
          <w:lang w:val="en-GB"/>
        </w:rPr>
        <w:t xml:space="preserve">ومعلومات عن </w:t>
      </w:r>
      <w:r w:rsidRPr="00D264A5">
        <w:rPr>
          <w:rFonts w:cstheme="minorHAnsi"/>
          <w:color w:val="767171" w:themeColor="background2" w:themeShade="80"/>
          <w:sz w:val="28"/>
          <w:szCs w:val="28"/>
          <w:rtl/>
          <w:lang w:val="en-GB"/>
        </w:rPr>
        <w:t xml:space="preserve">المنتج المشابه، </w:t>
      </w:r>
      <w:r w:rsidRPr="00D264A5">
        <w:rPr>
          <w:rFonts w:cstheme="minorHAnsi" w:hint="cs"/>
          <w:color w:val="767171" w:themeColor="background2" w:themeShade="80"/>
          <w:sz w:val="28"/>
          <w:szCs w:val="28"/>
          <w:rtl/>
          <w:lang w:val="en-GB"/>
        </w:rPr>
        <w:t>و</w:t>
      </w:r>
      <w:r w:rsidRPr="00D264A5">
        <w:rPr>
          <w:rFonts w:cstheme="minorHAnsi"/>
          <w:color w:val="767171" w:themeColor="background2" w:themeShade="80"/>
          <w:sz w:val="28"/>
          <w:szCs w:val="28"/>
          <w:rtl/>
          <w:lang w:val="en-GB"/>
        </w:rPr>
        <w:t>الصناعة المحلية بالمملكة، وكذا البيانات المالية والمحاسبية الت</w:t>
      </w:r>
      <w:r w:rsidRPr="00D264A5">
        <w:rPr>
          <w:rFonts w:cstheme="minorHAnsi" w:hint="cs"/>
          <w:color w:val="767171" w:themeColor="background2" w:themeShade="80"/>
          <w:sz w:val="28"/>
          <w:szCs w:val="28"/>
          <w:rtl/>
          <w:lang w:val="en-GB"/>
        </w:rPr>
        <w:t>ي</w:t>
      </w:r>
      <w:r w:rsidRPr="00D264A5">
        <w:rPr>
          <w:rFonts w:cstheme="minorHAnsi"/>
          <w:color w:val="767171" w:themeColor="background2" w:themeShade="80"/>
          <w:sz w:val="28"/>
          <w:szCs w:val="28"/>
          <w:rtl/>
          <w:lang w:val="en-GB"/>
        </w:rPr>
        <w:t xml:space="preserve"> تخص المنتج المشابه، ويجب </w:t>
      </w:r>
      <w:r w:rsidRPr="00D264A5">
        <w:rPr>
          <w:rFonts w:cstheme="minorHAnsi" w:hint="cs"/>
          <w:color w:val="767171" w:themeColor="background2" w:themeShade="80"/>
          <w:sz w:val="28"/>
          <w:szCs w:val="28"/>
          <w:rtl/>
          <w:lang w:val="en-GB"/>
        </w:rPr>
        <w:t xml:space="preserve">على </w:t>
      </w:r>
      <w:r w:rsidRPr="00D264A5">
        <w:rPr>
          <w:rFonts w:cstheme="minorHAnsi"/>
          <w:color w:val="767171" w:themeColor="background2" w:themeShade="80"/>
          <w:sz w:val="28"/>
          <w:szCs w:val="28"/>
          <w:rtl/>
          <w:lang w:val="en-GB"/>
        </w:rPr>
        <w:t xml:space="preserve">كل شركة </w:t>
      </w:r>
      <w:r w:rsidRPr="00D264A5">
        <w:rPr>
          <w:rFonts w:cstheme="minorHAnsi" w:hint="cs"/>
          <w:color w:val="767171" w:themeColor="background2" w:themeShade="80"/>
          <w:sz w:val="28"/>
          <w:szCs w:val="28"/>
          <w:rtl/>
          <w:lang w:val="en-GB"/>
        </w:rPr>
        <w:t xml:space="preserve">تقوم </w:t>
      </w:r>
      <w:r w:rsidRPr="00D264A5">
        <w:rPr>
          <w:rFonts w:cstheme="minorHAnsi"/>
          <w:color w:val="767171" w:themeColor="background2" w:themeShade="80"/>
          <w:sz w:val="28"/>
          <w:szCs w:val="28"/>
          <w:rtl/>
          <w:lang w:val="en-GB"/>
        </w:rPr>
        <w:t xml:space="preserve">بإنتاج وبيع المنتج المشابه </w:t>
      </w:r>
      <w:r w:rsidRPr="00D264A5">
        <w:rPr>
          <w:rFonts w:cstheme="minorHAnsi" w:hint="cs"/>
          <w:color w:val="767171" w:themeColor="background2" w:themeShade="80"/>
          <w:sz w:val="28"/>
          <w:szCs w:val="28"/>
          <w:rtl/>
          <w:lang w:val="en-GB"/>
        </w:rPr>
        <w:t xml:space="preserve">سواء مباشرة أو من خلال وكلاء أو ممثلين تقديم </w:t>
      </w:r>
      <w:r w:rsidRPr="00D264A5">
        <w:rPr>
          <w:rFonts w:cstheme="minorHAnsi"/>
          <w:color w:val="767171" w:themeColor="background2" w:themeShade="80"/>
          <w:sz w:val="28"/>
          <w:szCs w:val="28"/>
          <w:rtl/>
          <w:lang w:val="en-GB"/>
        </w:rPr>
        <w:t>رد منفصل</w:t>
      </w:r>
      <w:r w:rsidRPr="00D264A5">
        <w:rPr>
          <w:rFonts w:cstheme="minorHAnsi" w:hint="cs"/>
          <w:color w:val="767171" w:themeColor="background2" w:themeShade="80"/>
          <w:sz w:val="28"/>
          <w:szCs w:val="28"/>
          <w:rtl/>
          <w:lang w:val="en-GB"/>
        </w:rPr>
        <w:t xml:space="preserve"> </w:t>
      </w:r>
      <w:r w:rsidRPr="00D264A5">
        <w:rPr>
          <w:rFonts w:cstheme="minorHAnsi"/>
          <w:color w:val="767171" w:themeColor="background2" w:themeShade="80"/>
          <w:sz w:val="28"/>
          <w:szCs w:val="28"/>
          <w:rtl/>
          <w:lang w:val="en-GB"/>
        </w:rPr>
        <w:t>على هذه القائمة</w:t>
      </w:r>
      <w:r w:rsidRPr="00D264A5">
        <w:rPr>
          <w:rFonts w:cstheme="minorHAnsi"/>
          <w:color w:val="767171" w:themeColor="background2" w:themeShade="80"/>
          <w:sz w:val="28"/>
          <w:szCs w:val="28"/>
          <w:lang w:val="en-GB"/>
        </w:rPr>
        <w:t>.</w:t>
      </w:r>
    </w:p>
    <w:p w:rsidR="0028641F" w:rsidRPr="00D264A5" w:rsidRDefault="0028641F" w:rsidP="0028641F">
      <w:pPr>
        <w:bidi/>
        <w:spacing w:line="240" w:lineRule="auto"/>
        <w:ind w:left="720"/>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 xml:space="preserve">تنقسم هذه القائمة إلى ما </w:t>
      </w:r>
      <w:r w:rsidRPr="00D264A5">
        <w:rPr>
          <w:rFonts w:cstheme="minorHAnsi" w:hint="cs"/>
          <w:color w:val="767171" w:themeColor="background2" w:themeShade="80"/>
          <w:sz w:val="28"/>
          <w:szCs w:val="28"/>
          <w:rtl/>
          <w:lang w:val="en-GB"/>
        </w:rPr>
        <w:t>يلي</w:t>
      </w:r>
      <w:r w:rsidRPr="00D264A5">
        <w:rPr>
          <w:rFonts w:cstheme="minorHAnsi"/>
          <w:color w:val="767171" w:themeColor="background2" w:themeShade="80"/>
          <w:sz w:val="28"/>
          <w:szCs w:val="28"/>
          <w:lang w:val="en-GB"/>
        </w:rPr>
        <w:t>:</w:t>
      </w:r>
    </w:p>
    <w:p w:rsidR="0028641F" w:rsidRPr="00D264A5" w:rsidRDefault="0028641F" w:rsidP="000F0EFB">
      <w:pPr>
        <w:pStyle w:val="ListParagraph"/>
        <w:numPr>
          <w:ilvl w:val="0"/>
          <w:numId w:val="10"/>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تعليمات</w:t>
      </w:r>
      <w:r w:rsidRPr="00D264A5">
        <w:rPr>
          <w:rFonts w:cstheme="minorHAnsi" w:hint="cs"/>
          <w:color w:val="767171" w:themeColor="background2" w:themeShade="80"/>
          <w:sz w:val="28"/>
          <w:szCs w:val="28"/>
          <w:rtl/>
        </w:rPr>
        <w:t xml:space="preserve"> عامة</w:t>
      </w:r>
    </w:p>
    <w:p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القسم الأول: معلومات عامة</w:t>
      </w:r>
    </w:p>
    <w:p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القسم الثاني: المنتج الخاضع للتحقيق والمنتج المشابه</w:t>
      </w:r>
    </w:p>
    <w:p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القسم الثالث: </w:t>
      </w:r>
      <w:r w:rsidRPr="00D264A5">
        <w:rPr>
          <w:rFonts w:cstheme="minorHAnsi" w:hint="cs"/>
          <w:color w:val="767171" w:themeColor="background2" w:themeShade="80"/>
          <w:sz w:val="28"/>
          <w:szCs w:val="28"/>
          <w:rtl/>
        </w:rPr>
        <w:t>البيانات المالية</w:t>
      </w:r>
    </w:p>
    <w:p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القسم </w:t>
      </w:r>
      <w:r w:rsidRPr="00D264A5">
        <w:rPr>
          <w:rFonts w:cstheme="minorHAnsi" w:hint="cs"/>
          <w:color w:val="767171" w:themeColor="background2" w:themeShade="80"/>
          <w:sz w:val="28"/>
          <w:szCs w:val="28"/>
          <w:rtl/>
        </w:rPr>
        <w:t>الرابع</w:t>
      </w:r>
      <w:r w:rsidRPr="00D264A5">
        <w:rPr>
          <w:rFonts w:cstheme="minorHAnsi"/>
          <w:color w:val="767171" w:themeColor="background2" w:themeShade="80"/>
          <w:sz w:val="28"/>
          <w:szCs w:val="28"/>
          <w:rtl/>
        </w:rPr>
        <w:t>: الأسئلة الأخرى</w:t>
      </w:r>
    </w:p>
    <w:p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الملاحق</w:t>
      </w:r>
    </w:p>
    <w:p w:rsidR="006435C2" w:rsidRPr="00D264A5" w:rsidRDefault="006435C2" w:rsidP="0028641F">
      <w:pPr>
        <w:bidi/>
        <w:spacing w:line="240" w:lineRule="auto"/>
        <w:ind w:left="720" w:firstLine="360"/>
        <w:rPr>
          <w:rFonts w:cstheme="minorHAnsi"/>
          <w:b/>
          <w:bCs/>
          <w:color w:val="007066"/>
          <w:sz w:val="28"/>
          <w:szCs w:val="28"/>
          <w:rtl/>
        </w:rPr>
      </w:pPr>
    </w:p>
    <w:p w:rsidR="006435C2" w:rsidRPr="00D264A5" w:rsidRDefault="006435C2" w:rsidP="006435C2">
      <w:pPr>
        <w:bidi/>
        <w:spacing w:line="240" w:lineRule="auto"/>
        <w:ind w:left="720" w:firstLine="360"/>
        <w:rPr>
          <w:rFonts w:cstheme="minorHAnsi"/>
          <w:b/>
          <w:bCs/>
          <w:color w:val="007066"/>
          <w:sz w:val="28"/>
          <w:szCs w:val="28"/>
          <w:rtl/>
        </w:rPr>
      </w:pPr>
    </w:p>
    <w:p w:rsidR="006435C2" w:rsidRPr="00D264A5" w:rsidRDefault="006435C2" w:rsidP="00D439A7">
      <w:pPr>
        <w:bidi/>
        <w:spacing w:line="240" w:lineRule="auto"/>
        <w:rPr>
          <w:rFonts w:cstheme="minorHAnsi"/>
          <w:b/>
          <w:bCs/>
          <w:color w:val="007066"/>
          <w:sz w:val="28"/>
          <w:szCs w:val="28"/>
          <w:rtl/>
        </w:rPr>
      </w:pPr>
    </w:p>
    <w:p w:rsidR="00B72238" w:rsidRPr="00D264A5" w:rsidRDefault="00B72238" w:rsidP="00B72238">
      <w:pPr>
        <w:bidi/>
        <w:spacing w:line="240" w:lineRule="auto"/>
        <w:rPr>
          <w:rFonts w:cstheme="minorHAnsi"/>
          <w:b/>
          <w:bCs/>
          <w:color w:val="007066"/>
          <w:sz w:val="28"/>
          <w:szCs w:val="28"/>
          <w:rtl/>
        </w:rPr>
      </w:pPr>
    </w:p>
    <w:p w:rsidR="00B72238" w:rsidRPr="00D264A5" w:rsidRDefault="00B72238" w:rsidP="00B72238">
      <w:pPr>
        <w:bidi/>
        <w:spacing w:line="240" w:lineRule="auto"/>
        <w:rPr>
          <w:rFonts w:cstheme="minorHAnsi"/>
          <w:b/>
          <w:bCs/>
          <w:color w:val="007066"/>
          <w:sz w:val="28"/>
          <w:szCs w:val="28"/>
          <w:rtl/>
        </w:rPr>
      </w:pPr>
    </w:p>
    <w:p w:rsidR="0028641F" w:rsidRPr="00D264A5" w:rsidRDefault="0028641F" w:rsidP="006435C2">
      <w:pPr>
        <w:bidi/>
        <w:spacing w:line="240" w:lineRule="auto"/>
        <w:ind w:left="720" w:firstLine="360"/>
        <w:rPr>
          <w:rFonts w:cstheme="minorHAnsi"/>
          <w:b/>
          <w:bCs/>
          <w:color w:val="007066"/>
          <w:sz w:val="28"/>
          <w:szCs w:val="28"/>
          <w:rtl/>
        </w:rPr>
      </w:pPr>
      <w:r w:rsidRPr="00D264A5">
        <w:rPr>
          <w:rFonts w:cstheme="minorHAnsi"/>
          <w:b/>
          <w:bCs/>
          <w:color w:val="007066"/>
          <w:sz w:val="28"/>
          <w:szCs w:val="28"/>
          <w:rtl/>
        </w:rPr>
        <w:t>تعليمات عامة</w:t>
      </w:r>
    </w:p>
    <w:p w:rsidR="0028641F" w:rsidRPr="00D264A5" w:rsidRDefault="0028641F" w:rsidP="000F0EFB">
      <w:pPr>
        <w:pStyle w:val="ListParagraph"/>
        <w:numPr>
          <w:ilvl w:val="0"/>
          <w:numId w:val="12"/>
        </w:numPr>
        <w:bidi/>
        <w:spacing w:after="160" w:line="240" w:lineRule="auto"/>
        <w:rPr>
          <w:rFonts w:cstheme="minorHAnsi"/>
          <w:b/>
          <w:bCs/>
          <w:color w:val="007066"/>
          <w:sz w:val="28"/>
          <w:szCs w:val="28"/>
          <w:rtl/>
        </w:rPr>
      </w:pPr>
      <w:r w:rsidRPr="00D264A5">
        <w:rPr>
          <w:rFonts w:cstheme="minorHAnsi" w:hint="eastAsia"/>
          <w:b/>
          <w:bCs/>
          <w:color w:val="007066"/>
          <w:sz w:val="28"/>
          <w:szCs w:val="28"/>
          <w:rtl/>
        </w:rPr>
        <w:t>الإجابات</w:t>
      </w:r>
      <w:r w:rsidRPr="00D264A5">
        <w:rPr>
          <w:rFonts w:cstheme="minorHAnsi"/>
          <w:b/>
          <w:bCs/>
          <w:color w:val="007066"/>
          <w:sz w:val="28"/>
          <w:szCs w:val="28"/>
          <w:rtl/>
        </w:rPr>
        <w:t xml:space="preserve"> </w:t>
      </w:r>
      <w:r w:rsidRPr="00D264A5">
        <w:rPr>
          <w:rFonts w:cstheme="minorHAnsi" w:hint="eastAsia"/>
          <w:b/>
          <w:bCs/>
          <w:color w:val="007066"/>
          <w:sz w:val="28"/>
          <w:szCs w:val="28"/>
          <w:rtl/>
        </w:rPr>
        <w:t>على</w:t>
      </w:r>
      <w:r w:rsidRPr="00D264A5">
        <w:rPr>
          <w:rFonts w:cstheme="minorHAnsi"/>
          <w:b/>
          <w:bCs/>
          <w:color w:val="007066"/>
          <w:sz w:val="28"/>
          <w:szCs w:val="28"/>
          <w:rtl/>
        </w:rPr>
        <w:t xml:space="preserve"> </w:t>
      </w:r>
      <w:r w:rsidRPr="00D264A5">
        <w:rPr>
          <w:rFonts w:cstheme="minorHAnsi" w:hint="eastAsia"/>
          <w:b/>
          <w:bCs/>
          <w:color w:val="007066"/>
          <w:sz w:val="28"/>
          <w:szCs w:val="28"/>
          <w:rtl/>
        </w:rPr>
        <w:t>قوائم</w:t>
      </w:r>
      <w:r w:rsidRPr="00D264A5">
        <w:rPr>
          <w:rFonts w:cstheme="minorHAnsi"/>
          <w:b/>
          <w:bCs/>
          <w:color w:val="007066"/>
          <w:sz w:val="28"/>
          <w:szCs w:val="28"/>
          <w:rtl/>
        </w:rPr>
        <w:t xml:space="preserve"> </w:t>
      </w:r>
      <w:r w:rsidRPr="00D264A5">
        <w:rPr>
          <w:rFonts w:cstheme="minorHAnsi" w:hint="eastAsia"/>
          <w:b/>
          <w:bCs/>
          <w:color w:val="007066"/>
          <w:sz w:val="28"/>
          <w:szCs w:val="28"/>
          <w:rtl/>
        </w:rPr>
        <w:t>الأسئلة</w:t>
      </w:r>
      <w:r w:rsidRPr="00D264A5">
        <w:rPr>
          <w:rFonts w:cstheme="minorHAnsi"/>
          <w:b/>
          <w:bCs/>
          <w:color w:val="007066"/>
          <w:sz w:val="28"/>
          <w:szCs w:val="28"/>
          <w:rtl/>
        </w:rPr>
        <w:t>:</w:t>
      </w:r>
    </w:p>
    <w:p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يجب الإجابة على الأسئلة وفقا للترتيب الوارد بالقائمة</w:t>
      </w:r>
      <w:r w:rsidRPr="00D264A5">
        <w:rPr>
          <w:rFonts w:cstheme="minorHAnsi"/>
          <w:color w:val="767171" w:themeColor="background2" w:themeShade="80"/>
          <w:sz w:val="28"/>
          <w:szCs w:val="28"/>
        </w:rPr>
        <w:t>.</w:t>
      </w:r>
    </w:p>
    <w:p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تكون الإجابات على الأسئلة دقيقة وكاملة، مع إرفاق جميع المستندات والأدلة الداعمة ذات الصلة.</w:t>
      </w:r>
    </w:p>
    <w:p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يجب ال</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شارة الى مصدر / مصادر المعلومات المقدمة في الإجابات على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سئلة، مع تقديم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دلة على تلك المعلومات مثل (قوانين أو أنظمة، لوائح، قرارات، بيانات رسمية، ...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لخ.)</w:t>
      </w:r>
    </w:p>
    <w:p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في حالة عدم وجود إجابة على أي من الأسئلة، ينبغي كتابة </w:t>
      </w:r>
      <w:r w:rsidRPr="00D264A5">
        <w:rPr>
          <w:rFonts w:cstheme="minorHAnsi" w:hint="cs"/>
          <w:color w:val="767171" w:themeColor="background2" w:themeShade="80"/>
          <w:sz w:val="28"/>
          <w:szCs w:val="28"/>
          <w:rtl/>
        </w:rPr>
        <w:t>إما</w:t>
      </w:r>
      <w:r w:rsidRPr="00D264A5">
        <w:rPr>
          <w:rFonts w:cstheme="minorHAnsi"/>
          <w:color w:val="767171" w:themeColor="background2" w:themeShade="80"/>
          <w:sz w:val="28"/>
          <w:szCs w:val="28"/>
          <w:rtl/>
        </w:rPr>
        <w:t xml:space="preserve"> (لا ينطبق)</w:t>
      </w:r>
      <w:r w:rsidRPr="00D264A5">
        <w:rPr>
          <w:rFonts w:cstheme="minorHAnsi" w:hint="cs"/>
          <w:color w:val="767171" w:themeColor="background2" w:themeShade="80"/>
          <w:sz w:val="28"/>
          <w:szCs w:val="28"/>
          <w:rtl/>
        </w:rPr>
        <w:t xml:space="preserve"> أو</w:t>
      </w:r>
      <w:r w:rsidRPr="00D264A5">
        <w:rPr>
          <w:rFonts w:cstheme="minorHAnsi"/>
          <w:color w:val="767171" w:themeColor="background2" w:themeShade="80"/>
          <w:sz w:val="28"/>
          <w:szCs w:val="28"/>
          <w:rtl/>
        </w:rPr>
        <w:t xml:space="preserve"> (غير متوفر) محل هذه الإجابات مع توضيح أسباب ذلك</w:t>
      </w:r>
      <w:r w:rsidRPr="00D264A5">
        <w:rPr>
          <w:rFonts w:cstheme="minorHAnsi"/>
          <w:color w:val="767171" w:themeColor="background2" w:themeShade="80"/>
          <w:sz w:val="28"/>
          <w:szCs w:val="28"/>
        </w:rPr>
        <w:t>.</w:t>
      </w:r>
    </w:p>
    <w:p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ن تكون جميع المعلومات المقدمة بهذه القائمة خاصة </w:t>
      </w:r>
      <w:r w:rsidRPr="00D264A5">
        <w:rPr>
          <w:rFonts w:cstheme="minorHAnsi" w:hint="cs"/>
          <w:color w:val="767171" w:themeColor="background2" w:themeShade="80"/>
          <w:sz w:val="28"/>
          <w:szCs w:val="28"/>
          <w:rtl/>
        </w:rPr>
        <w:t>بفترتي</w:t>
      </w:r>
      <w:r w:rsidRPr="00D264A5">
        <w:rPr>
          <w:rFonts w:cstheme="minorHAnsi"/>
          <w:color w:val="767171" w:themeColor="background2" w:themeShade="80"/>
          <w:sz w:val="28"/>
          <w:szCs w:val="28"/>
          <w:rtl/>
        </w:rPr>
        <w:t xml:space="preserve"> التحقيق في الإغراق والضرر</w:t>
      </w:r>
      <w:r w:rsidRPr="00D264A5">
        <w:rPr>
          <w:rFonts w:cstheme="minorHAnsi" w:hint="cs"/>
          <w:color w:val="767171" w:themeColor="background2" w:themeShade="80"/>
          <w:sz w:val="28"/>
          <w:szCs w:val="28"/>
          <w:rtl/>
        </w:rPr>
        <w:t xml:space="preserve">، وفى حال </w:t>
      </w:r>
      <w:r w:rsidRPr="00D264A5">
        <w:rPr>
          <w:rFonts w:cstheme="minorHAnsi"/>
          <w:color w:val="767171" w:themeColor="background2" w:themeShade="80"/>
          <w:sz w:val="28"/>
          <w:szCs w:val="28"/>
          <w:rtl/>
        </w:rPr>
        <w:t xml:space="preserve">كانت السنة </w:t>
      </w:r>
      <w:r w:rsidRPr="00D264A5">
        <w:rPr>
          <w:rFonts w:cstheme="minorHAnsi" w:hint="cs"/>
          <w:color w:val="767171" w:themeColor="background2" w:themeShade="80"/>
          <w:sz w:val="28"/>
          <w:szCs w:val="28"/>
          <w:rtl/>
        </w:rPr>
        <w:t>المحاسبية</w:t>
      </w:r>
      <w:r w:rsidRPr="00D264A5">
        <w:rPr>
          <w:rFonts w:cstheme="minorHAnsi"/>
          <w:color w:val="767171" w:themeColor="background2" w:themeShade="80"/>
          <w:sz w:val="28"/>
          <w:szCs w:val="28"/>
          <w:rtl/>
        </w:rPr>
        <w:t xml:space="preserve"> لشركتك</w:t>
      </w:r>
      <w:r w:rsidRPr="00D264A5">
        <w:rPr>
          <w:rFonts w:cstheme="minorHAnsi" w:hint="cs"/>
          <w:color w:val="767171" w:themeColor="background2" w:themeShade="80"/>
          <w:sz w:val="28"/>
          <w:szCs w:val="28"/>
          <w:rtl/>
        </w:rPr>
        <w:t>م</w:t>
      </w:r>
      <w:r w:rsidRPr="00D264A5">
        <w:rPr>
          <w:rFonts w:cstheme="minorHAnsi"/>
          <w:color w:val="767171" w:themeColor="background2" w:themeShade="80"/>
          <w:sz w:val="28"/>
          <w:szCs w:val="28"/>
          <w:rtl/>
        </w:rPr>
        <w:t xml:space="preserve"> تختلف عن هذه الفترات، </w:t>
      </w:r>
      <w:r w:rsidRPr="00D264A5">
        <w:rPr>
          <w:rFonts w:cstheme="minorHAnsi" w:hint="cs"/>
          <w:color w:val="767171" w:themeColor="background2" w:themeShade="80"/>
          <w:sz w:val="28"/>
          <w:szCs w:val="28"/>
          <w:rtl/>
        </w:rPr>
        <w:t>ينبغي</w:t>
      </w:r>
      <w:r w:rsidRPr="00D264A5">
        <w:rPr>
          <w:rFonts w:cstheme="minorHAnsi"/>
          <w:color w:val="767171" w:themeColor="background2" w:themeShade="80"/>
          <w:sz w:val="28"/>
          <w:szCs w:val="28"/>
          <w:rtl/>
        </w:rPr>
        <w:t xml:space="preserve"> تقديم شرح مفصل لكيفية اعداد وتجميع تلك المعلومات التي تخص </w:t>
      </w:r>
      <w:r w:rsidRPr="00D264A5">
        <w:rPr>
          <w:rFonts w:cstheme="minorHAnsi" w:hint="cs"/>
          <w:color w:val="767171" w:themeColor="background2" w:themeShade="80"/>
          <w:sz w:val="28"/>
          <w:szCs w:val="28"/>
          <w:rtl/>
        </w:rPr>
        <w:t>فترتي</w:t>
      </w:r>
      <w:r w:rsidRPr="00D264A5">
        <w:rPr>
          <w:rFonts w:cstheme="minorHAnsi"/>
          <w:color w:val="767171" w:themeColor="background2" w:themeShade="80"/>
          <w:sz w:val="28"/>
          <w:szCs w:val="28"/>
          <w:rtl/>
        </w:rPr>
        <w:t xml:space="preserve"> التحقيق</w:t>
      </w:r>
      <w:r w:rsidRPr="00D264A5">
        <w:rPr>
          <w:rFonts w:cstheme="minorHAnsi" w:hint="cs"/>
          <w:color w:val="767171" w:themeColor="background2" w:themeShade="80"/>
          <w:sz w:val="28"/>
          <w:szCs w:val="28"/>
          <w:rtl/>
        </w:rPr>
        <w:t xml:space="preserve"> عند الإجابة عن كل قسم بهذه القائمة</w:t>
      </w:r>
      <w:r w:rsidRPr="00D264A5">
        <w:rPr>
          <w:rFonts w:cstheme="minorHAnsi"/>
          <w:color w:val="767171" w:themeColor="background2" w:themeShade="80"/>
          <w:sz w:val="28"/>
          <w:szCs w:val="28"/>
          <w:rtl/>
        </w:rPr>
        <w:t>.</w:t>
      </w:r>
    </w:p>
    <w:p w:rsidR="0028641F" w:rsidRPr="00D264A5"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الالتزام بترقيم صفحات الرد على هذه القائمة. </w:t>
      </w:r>
    </w:p>
    <w:p w:rsidR="0028641F" w:rsidRPr="00D264A5"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ينبغي الالتزام بنظام ترقيم الملاحق المرفقة مع هذه القائمة، وفى حال كانت إجابتك على سؤال تتطلب مرفقًا، فيجب ترقيم هذه المرفقات وربطها برقم القسم ورقم السؤال، مثل (مرفق []، القسم []، السؤال [])</w:t>
      </w:r>
      <w:r w:rsidRPr="00D264A5">
        <w:rPr>
          <w:rFonts w:cstheme="minorHAnsi"/>
          <w:color w:val="767171" w:themeColor="background2" w:themeShade="80"/>
          <w:sz w:val="28"/>
          <w:szCs w:val="28"/>
        </w:rPr>
        <w:t>.</w:t>
      </w:r>
    </w:p>
    <w:p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لجهة التحقيق الحق في طلب المزيد من الأدلة في أي وقت أثناء التحقيق بما في ذلك زيارة التحقق الميدانية، على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تقوم الشركة بتوفير مصادر هذه الأدلة حال تم طلب ذلك.</w:t>
      </w:r>
    </w:p>
    <w:p w:rsidR="0028641F" w:rsidRPr="00D264A5" w:rsidRDefault="0028641F" w:rsidP="009C0E7C">
      <w:pPr>
        <w:pStyle w:val="ListParagraph"/>
        <w:numPr>
          <w:ilvl w:val="0"/>
          <w:numId w:val="8"/>
        </w:numPr>
        <w:bidi/>
        <w:spacing w:after="160" w:line="240" w:lineRule="auto"/>
        <w:jc w:val="lowKashida"/>
        <w:rPr>
          <w:rFonts w:cstheme="minorHAnsi"/>
          <w:color w:val="767171" w:themeColor="background2" w:themeShade="80"/>
          <w:sz w:val="28"/>
          <w:szCs w:val="28"/>
          <w:rtl/>
        </w:rPr>
      </w:pPr>
      <w:r w:rsidRPr="00D264A5">
        <w:rPr>
          <w:rFonts w:cstheme="minorHAnsi"/>
          <w:color w:val="767171" w:themeColor="background2" w:themeShade="80"/>
          <w:sz w:val="28"/>
          <w:szCs w:val="28"/>
          <w:rtl/>
        </w:rPr>
        <w:t>يقدم الرد على هذه القائمة من نسختين (نسخة سرية ونسخة غير السرية)</w:t>
      </w:r>
      <w:r w:rsidRPr="00D264A5">
        <w:rPr>
          <w:rFonts w:cstheme="minorHAnsi" w:hint="cs"/>
          <w:color w:val="767171" w:themeColor="background2" w:themeShade="80"/>
          <w:sz w:val="28"/>
          <w:szCs w:val="28"/>
          <w:rtl/>
        </w:rPr>
        <w:t xml:space="preserve"> إ</w:t>
      </w:r>
      <w:r w:rsidRPr="00D264A5">
        <w:rPr>
          <w:rFonts w:cstheme="minorHAnsi"/>
          <w:color w:val="767171" w:themeColor="background2" w:themeShade="80"/>
          <w:sz w:val="28"/>
          <w:szCs w:val="28"/>
          <w:rtl/>
        </w:rPr>
        <w:t>لكتروني</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ا</w:t>
      </w:r>
      <w:r w:rsidRPr="00D264A5">
        <w:rPr>
          <w:rFonts w:cstheme="minorHAnsi" w:hint="cs"/>
          <w:color w:val="767171" w:themeColor="background2" w:themeShade="80"/>
          <w:sz w:val="28"/>
          <w:szCs w:val="28"/>
          <w:rtl/>
        </w:rPr>
        <w:t xml:space="preserve"> وب</w:t>
      </w:r>
      <w:r w:rsidRPr="00D264A5">
        <w:rPr>
          <w:rFonts w:cstheme="minorHAnsi"/>
          <w:color w:val="767171" w:themeColor="background2" w:themeShade="80"/>
          <w:sz w:val="28"/>
          <w:szCs w:val="28"/>
          <w:rtl/>
        </w:rPr>
        <w:t>تنسيق يدعم (</w:t>
      </w:r>
      <w:r w:rsidRPr="00D264A5">
        <w:rPr>
          <w:rFonts w:cstheme="minorHAnsi"/>
          <w:color w:val="767171" w:themeColor="background2" w:themeShade="80"/>
          <w:sz w:val="28"/>
          <w:szCs w:val="28"/>
        </w:rPr>
        <w:t>Microsoft Word</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color w:val="767171" w:themeColor="background2" w:themeShade="80"/>
          <w:sz w:val="28"/>
          <w:szCs w:val="28"/>
        </w:rPr>
        <w:t>PDF</w:t>
      </w:r>
      <w:r w:rsidRPr="00D264A5">
        <w:rPr>
          <w:rFonts w:cstheme="minorHAnsi" w:hint="cs"/>
          <w:color w:val="767171" w:themeColor="background2" w:themeShade="80"/>
          <w:sz w:val="28"/>
          <w:szCs w:val="28"/>
          <w:rtl/>
          <w:lang w:bidi="ar-EG"/>
        </w:rPr>
        <w:t xml:space="preserve">، </w:t>
      </w:r>
      <w:r w:rsidRPr="00D264A5">
        <w:rPr>
          <w:rFonts w:cstheme="minorHAnsi" w:hint="cs"/>
          <w:color w:val="767171" w:themeColor="background2" w:themeShade="80"/>
          <w:sz w:val="28"/>
          <w:szCs w:val="28"/>
          <w:lang w:bidi="ar-EG"/>
        </w:rPr>
        <w:t>Microsoft</w:t>
      </w:r>
      <w:r w:rsidRPr="00D264A5">
        <w:rPr>
          <w:rFonts w:cstheme="minorHAnsi"/>
          <w:color w:val="767171" w:themeColor="background2" w:themeShade="80"/>
          <w:sz w:val="28"/>
          <w:szCs w:val="28"/>
        </w:rPr>
        <w:t xml:space="preserve"> Excel</w:t>
      </w:r>
      <w:r w:rsidRPr="00D264A5">
        <w:rPr>
          <w:rFonts w:cstheme="minorHAnsi"/>
          <w:color w:val="767171" w:themeColor="background2" w:themeShade="80"/>
          <w:sz w:val="28"/>
          <w:szCs w:val="28"/>
          <w:rtl/>
        </w:rPr>
        <w:t xml:space="preserve"> لمعالجة النصوص وجداول البيانات)</w:t>
      </w:r>
      <w:r w:rsidRPr="00D264A5">
        <w:rPr>
          <w:rFonts w:cstheme="minorHAnsi" w:hint="cs"/>
          <w:color w:val="767171" w:themeColor="background2" w:themeShade="80"/>
          <w:sz w:val="28"/>
          <w:szCs w:val="28"/>
          <w:rtl/>
        </w:rPr>
        <w:t xml:space="preserve"> من خلال </w:t>
      </w:r>
      <w:r w:rsidR="00B72238" w:rsidRPr="00D264A5">
        <w:rPr>
          <w:rFonts w:cstheme="minorHAnsi" w:hint="cs"/>
          <w:color w:val="767171" w:themeColor="background2" w:themeShade="80"/>
          <w:sz w:val="28"/>
          <w:szCs w:val="28"/>
          <w:rtl/>
        </w:rPr>
        <w:t xml:space="preserve">النظام الالكتروني للمعالجات التجارية </w:t>
      </w:r>
      <w:r w:rsidR="00D26394">
        <w:rPr>
          <w:rFonts w:cstheme="minorHAnsi" w:hint="cs"/>
          <w:color w:val="767171" w:themeColor="background2" w:themeShade="80"/>
          <w:sz w:val="28"/>
          <w:szCs w:val="28"/>
          <w:rtl/>
        </w:rPr>
        <w:t>"</w:t>
      </w:r>
      <w:r w:rsidR="00B72238" w:rsidRPr="00D264A5">
        <w:rPr>
          <w:rFonts w:cstheme="minorHAnsi"/>
          <w:color w:val="767171" w:themeColor="background2" w:themeShade="80"/>
          <w:sz w:val="28"/>
          <w:szCs w:val="28"/>
        </w:rPr>
        <w:t>TRES</w:t>
      </w:r>
      <w:r w:rsidR="00D26394">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 xml:space="preserve"> </w:t>
      </w:r>
      <w:hyperlink r:id="rId9" w:history="1">
        <w:r w:rsidR="00B72238" w:rsidRPr="00D264A5">
          <w:rPr>
            <w:rStyle w:val="Hyperlink"/>
            <w:rFonts w:cstheme="minorHAnsi"/>
            <w:sz w:val="28"/>
            <w:szCs w:val="28"/>
          </w:rPr>
          <w:t>https://tres.gaft.gov.sa)</w:t>
        </w:r>
      </w:hyperlink>
      <w:r w:rsidR="00B72238" w:rsidRPr="00D264A5">
        <w:rPr>
          <w:rFonts w:cs="Calibri" w:hint="cs"/>
          <w:color w:val="767171" w:themeColor="background2" w:themeShade="80"/>
          <w:sz w:val="28"/>
          <w:szCs w:val="28"/>
          <w:rtl/>
        </w:rPr>
        <w:t>)</w:t>
      </w:r>
      <w:bookmarkStart w:id="0" w:name="_GoBack"/>
      <w:bookmarkEnd w:id="0"/>
      <w:r w:rsidR="0050455D" w:rsidRPr="00D264A5">
        <w:rPr>
          <w:rFonts w:cs="Calibri"/>
          <w:color w:val="767171" w:themeColor="background2" w:themeShade="80"/>
          <w:sz w:val="28"/>
          <w:szCs w:val="28"/>
        </w:rPr>
        <w:t xml:space="preserve"> </w:t>
      </w:r>
      <w:r w:rsidR="0050455D" w:rsidRPr="00D264A5">
        <w:rPr>
          <w:rFonts w:cs="Calibri" w:hint="cs"/>
          <w:color w:val="767171" w:themeColor="background2" w:themeShade="80"/>
          <w:sz w:val="28"/>
          <w:szCs w:val="28"/>
          <w:rtl/>
        </w:rPr>
        <w:t xml:space="preserve">مع مراعاة ان حجم كل ملف لا يزيد عن </w:t>
      </w:r>
      <w:r w:rsidR="0050455D" w:rsidRPr="00D264A5">
        <w:rPr>
          <w:rFonts w:cs="Calibri"/>
          <w:color w:val="767171" w:themeColor="background2" w:themeShade="80"/>
          <w:sz w:val="28"/>
          <w:szCs w:val="28"/>
        </w:rPr>
        <w:t>10MB</w:t>
      </w:r>
      <w:r w:rsidR="00B72238" w:rsidRPr="00D264A5">
        <w:rPr>
          <w:rFonts w:cs="Calibri" w:hint="cs"/>
          <w:color w:val="767171" w:themeColor="background2" w:themeShade="80"/>
          <w:sz w:val="28"/>
          <w:szCs w:val="28"/>
          <w:rtl/>
        </w:rPr>
        <w:t>، وفى حالة مواجهة أي مشكلات ن</w:t>
      </w:r>
      <w:r w:rsidR="00D26394">
        <w:rPr>
          <w:rFonts w:cs="Calibri" w:hint="cs"/>
          <w:color w:val="767171" w:themeColor="background2" w:themeShade="80"/>
          <w:sz w:val="28"/>
          <w:szCs w:val="28"/>
          <w:rtl/>
        </w:rPr>
        <w:t>أ</w:t>
      </w:r>
      <w:r w:rsidR="00B72238" w:rsidRPr="00D264A5">
        <w:rPr>
          <w:rFonts w:cs="Calibri" w:hint="cs"/>
          <w:color w:val="767171" w:themeColor="background2" w:themeShade="80"/>
          <w:sz w:val="28"/>
          <w:szCs w:val="28"/>
          <w:rtl/>
        </w:rPr>
        <w:t xml:space="preserve">مل التواصل عبر </w:t>
      </w:r>
      <w:r w:rsidRPr="00D264A5">
        <w:rPr>
          <w:rFonts w:cstheme="minorHAnsi" w:hint="cs"/>
          <w:color w:val="767171" w:themeColor="background2" w:themeShade="80"/>
          <w:sz w:val="28"/>
          <w:szCs w:val="28"/>
          <w:rtl/>
        </w:rPr>
        <w:t>البريد الإلكتروني</w:t>
      </w:r>
      <w:r w:rsidR="00BE3628" w:rsidRPr="00D264A5">
        <w:rPr>
          <w:rFonts w:cstheme="minorHAnsi" w:hint="cs"/>
          <w:color w:val="767171" w:themeColor="background2" w:themeShade="80"/>
          <w:sz w:val="28"/>
          <w:szCs w:val="28"/>
          <w:rtl/>
        </w:rPr>
        <w:t>:</w:t>
      </w:r>
      <w:r w:rsidR="00D26394">
        <w:rPr>
          <w:rFonts w:cstheme="minorHAnsi" w:hint="cs"/>
          <w:color w:val="767171" w:themeColor="background2" w:themeShade="80"/>
          <w:sz w:val="28"/>
          <w:szCs w:val="28"/>
          <w:rtl/>
        </w:rPr>
        <w:t xml:space="preserve">  </w:t>
      </w:r>
      <w:r w:rsidR="00BE3628" w:rsidRPr="00D264A5">
        <w:t xml:space="preserve"> </w:t>
      </w:r>
      <w:r w:rsidR="00BE3628" w:rsidRPr="00D264A5">
        <w:rPr>
          <w:rFonts w:hint="cs"/>
          <w:rtl/>
        </w:rPr>
        <w:t xml:space="preserve"> </w:t>
      </w:r>
      <w:r w:rsidR="00033590" w:rsidRPr="00D35C06">
        <w:rPr>
          <w:rStyle w:val="Hyperlink"/>
          <w:rFonts w:cstheme="minorHAnsi"/>
          <w:sz w:val="28"/>
          <w:szCs w:val="28"/>
        </w:rPr>
        <w:t>ad-24-ssp</w:t>
      </w:r>
      <w:hyperlink r:id="rId10" w:history="1">
        <w:r w:rsidR="00033590" w:rsidRPr="00EC75F8">
          <w:rPr>
            <w:rStyle w:val="Hyperlink"/>
            <w:rFonts w:cstheme="minorHAnsi"/>
            <w:sz w:val="28"/>
            <w:szCs w:val="28"/>
          </w:rPr>
          <w:t>@gaft.gov.sa</w:t>
        </w:r>
      </w:hyperlink>
      <w:r w:rsidRPr="00D264A5">
        <w:rPr>
          <w:rFonts w:cstheme="minorHAnsi"/>
          <w:color w:val="767171" w:themeColor="background2" w:themeShade="80"/>
          <w:sz w:val="28"/>
          <w:szCs w:val="28"/>
          <w:rtl/>
        </w:rPr>
        <w:t xml:space="preserve">، على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ن يكون هذا الرد على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وراق الشركة </w:t>
      </w:r>
      <w:r w:rsidRPr="00D264A5">
        <w:rPr>
          <w:rFonts w:cstheme="minorHAnsi" w:hint="cs"/>
          <w:color w:val="767171" w:themeColor="background2" w:themeShade="80"/>
          <w:sz w:val="28"/>
          <w:szCs w:val="28"/>
          <w:rtl/>
        </w:rPr>
        <w:t>و</w:t>
      </w:r>
      <w:r w:rsidRPr="00D264A5">
        <w:rPr>
          <w:rFonts w:cs="Calibri" w:hint="cs"/>
          <w:color w:val="767171" w:themeColor="background2" w:themeShade="80"/>
          <w:sz w:val="28"/>
          <w:szCs w:val="28"/>
          <w:rtl/>
        </w:rPr>
        <w:t>مختومة بختم</w:t>
      </w:r>
      <w:r w:rsidRPr="00D264A5">
        <w:rPr>
          <w:rFonts w:cstheme="minorHAnsi"/>
          <w:color w:val="767171" w:themeColor="background2" w:themeShade="80"/>
          <w:sz w:val="28"/>
          <w:szCs w:val="28"/>
          <w:rtl/>
        </w:rPr>
        <w:t xml:space="preserve"> الشركة </w:t>
      </w:r>
      <w:r w:rsidRPr="00D264A5">
        <w:rPr>
          <w:rFonts w:cs="Calibri" w:hint="cs"/>
          <w:color w:val="767171" w:themeColor="background2" w:themeShade="80"/>
          <w:sz w:val="28"/>
          <w:szCs w:val="28"/>
          <w:rtl/>
        </w:rPr>
        <w:t xml:space="preserve">الرسمي </w:t>
      </w:r>
      <w:r w:rsidRPr="00D264A5">
        <w:rPr>
          <w:rFonts w:cstheme="minorHAnsi"/>
          <w:color w:val="767171" w:themeColor="background2" w:themeShade="80"/>
          <w:sz w:val="28"/>
          <w:szCs w:val="28"/>
          <w:rtl/>
        </w:rPr>
        <w:t xml:space="preserve">وموقعاً من الشخص صاحب الصلاحية مع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ظهار اسمه ومسماه الوظيف</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w:t>
      </w:r>
    </w:p>
    <w:p w:rsidR="0028641F" w:rsidRPr="00D264A5" w:rsidRDefault="0028641F" w:rsidP="000F0EFB">
      <w:pPr>
        <w:pStyle w:val="ListParagraph"/>
        <w:numPr>
          <w:ilvl w:val="0"/>
          <w:numId w:val="12"/>
        </w:numPr>
        <w:bidi/>
        <w:spacing w:after="160" w:line="240" w:lineRule="auto"/>
        <w:rPr>
          <w:rFonts w:cstheme="minorHAnsi"/>
          <w:b/>
          <w:bCs/>
          <w:color w:val="007066"/>
          <w:sz w:val="28"/>
          <w:szCs w:val="28"/>
          <w:rtl/>
        </w:rPr>
      </w:pPr>
      <w:r w:rsidRPr="00D264A5">
        <w:rPr>
          <w:rFonts w:cstheme="minorHAnsi"/>
          <w:b/>
          <w:bCs/>
          <w:color w:val="007066"/>
          <w:sz w:val="28"/>
          <w:szCs w:val="28"/>
          <w:rtl/>
        </w:rPr>
        <w:t xml:space="preserve">سرية المعلومات </w:t>
      </w:r>
    </w:p>
    <w:p w:rsidR="0028641F" w:rsidRPr="00D264A5" w:rsidRDefault="0028641F" w:rsidP="0028641F">
      <w:pPr>
        <w:tabs>
          <w:tab w:val="left" w:pos="7100"/>
        </w:tabs>
        <w:bidi/>
        <w:spacing w:line="240" w:lineRule="auto"/>
        <w:ind w:left="720"/>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يتعين على جهة التحقيق </w:t>
      </w: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لمادة 12 من اللائحة التعامل مع المعلومات المقدمة بطريقة سرية على النحو التالي:</w:t>
      </w:r>
    </w:p>
    <w:p w:rsidR="0028641F" w:rsidRPr="00D264A5" w:rsidRDefault="0028641F" w:rsidP="0028641F">
      <w:pPr>
        <w:bidi/>
        <w:spacing w:line="240" w:lineRule="auto"/>
        <w:ind w:left="720"/>
        <w:jc w:val="both"/>
        <w:rPr>
          <w:rFonts w:cs="Calibri"/>
          <w:color w:val="767171" w:themeColor="background2" w:themeShade="80"/>
          <w:sz w:val="28"/>
          <w:szCs w:val="28"/>
        </w:rPr>
      </w:pPr>
      <w:r w:rsidRPr="00D264A5">
        <w:rPr>
          <w:rFonts w:cs="Calibri"/>
          <w:color w:val="767171" w:themeColor="background2" w:themeShade="80"/>
          <w:sz w:val="28"/>
          <w:szCs w:val="28"/>
          <w:rtl/>
        </w:rPr>
        <w:t xml:space="preserve">تعامل </w:t>
      </w:r>
      <w:r w:rsidRPr="00D264A5">
        <w:rPr>
          <w:rFonts w:cs="Calibri" w:hint="cs"/>
          <w:color w:val="767171" w:themeColor="background2" w:themeShade="80"/>
          <w:sz w:val="28"/>
          <w:szCs w:val="28"/>
          <w:rtl/>
        </w:rPr>
        <w:t xml:space="preserve">الهيئة </w:t>
      </w:r>
      <w:r w:rsidRPr="00D264A5">
        <w:rPr>
          <w:rFonts w:cs="Calibri"/>
          <w:color w:val="767171" w:themeColor="background2" w:themeShade="80"/>
          <w:sz w:val="28"/>
          <w:szCs w:val="28"/>
          <w:rtl/>
        </w:rPr>
        <w:t>المعلومات المقدمة على أنها معلومات سرية إذا قدم</w:t>
      </w:r>
      <w:r w:rsidRPr="00D264A5">
        <w:rPr>
          <w:rFonts w:cs="Calibri" w:hint="cs"/>
          <w:color w:val="767171" w:themeColor="background2" w:themeShade="80"/>
          <w:sz w:val="28"/>
          <w:szCs w:val="28"/>
          <w:rtl/>
        </w:rPr>
        <w:t xml:space="preserve">ت </w:t>
      </w:r>
      <w:r w:rsidRPr="00D264A5">
        <w:rPr>
          <w:rFonts w:cs="Calibri"/>
          <w:color w:val="767171" w:themeColor="background2" w:themeShade="80"/>
          <w:sz w:val="28"/>
          <w:szCs w:val="28"/>
          <w:rtl/>
        </w:rPr>
        <w:t xml:space="preserve">مرفقة بطلب كتابي </w:t>
      </w:r>
      <w:r w:rsidRPr="00D264A5">
        <w:rPr>
          <w:rFonts w:cs="Calibri" w:hint="cs"/>
          <w:color w:val="767171" w:themeColor="background2" w:themeShade="80"/>
          <w:sz w:val="28"/>
          <w:szCs w:val="28"/>
          <w:rtl/>
        </w:rPr>
        <w:t>ي</w:t>
      </w:r>
      <w:r w:rsidRPr="00D264A5">
        <w:rPr>
          <w:rFonts w:cs="Calibri"/>
          <w:color w:val="767171" w:themeColor="background2" w:themeShade="80"/>
          <w:sz w:val="28"/>
          <w:szCs w:val="28"/>
          <w:rtl/>
        </w:rPr>
        <w:t xml:space="preserve">حدد فيه المعلومات السرية أو </w:t>
      </w:r>
      <w:r w:rsidRPr="00D264A5">
        <w:rPr>
          <w:rFonts w:cs="Calibri" w:hint="cs"/>
          <w:color w:val="767171" w:themeColor="background2" w:themeShade="80"/>
          <w:sz w:val="28"/>
          <w:szCs w:val="28"/>
          <w:rtl/>
        </w:rPr>
        <w:t xml:space="preserve">تقدم </w:t>
      </w:r>
      <w:r w:rsidRPr="00D264A5">
        <w:rPr>
          <w:rFonts w:cs="Calibri"/>
          <w:color w:val="767171" w:themeColor="background2" w:themeShade="80"/>
          <w:sz w:val="28"/>
          <w:szCs w:val="28"/>
          <w:rtl/>
        </w:rPr>
        <w:t>المعلومات بعلامة تشير إلى أن هذه المعلومات سرية، بشرط توفر أحد الشروط التالية:</w:t>
      </w:r>
    </w:p>
    <w:p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D264A5">
        <w:rPr>
          <w:rFonts w:cs="Calibr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D264A5">
        <w:rPr>
          <w:rFonts w:cs="Calibri"/>
          <w:color w:val="767171" w:themeColor="background2" w:themeShade="80"/>
          <w:sz w:val="28"/>
          <w:szCs w:val="28"/>
        </w:rPr>
        <w:t>.</w:t>
      </w:r>
    </w:p>
    <w:p w:rsidR="0028641F" w:rsidRPr="00D264A5" w:rsidRDefault="0028641F" w:rsidP="000F0EFB">
      <w:pPr>
        <w:numPr>
          <w:ilvl w:val="0"/>
          <w:numId w:val="2"/>
        </w:numPr>
        <w:bidi/>
        <w:spacing w:after="160" w:line="240" w:lineRule="auto"/>
        <w:ind w:left="720" w:hanging="245"/>
        <w:jc w:val="both"/>
        <w:rPr>
          <w:rFonts w:cs="Calibri"/>
          <w:color w:val="767171" w:themeColor="background2" w:themeShade="80"/>
          <w:sz w:val="28"/>
          <w:szCs w:val="28"/>
        </w:rPr>
      </w:pPr>
      <w:r w:rsidRPr="00D264A5">
        <w:rPr>
          <w:rFonts w:cs="Calibri"/>
          <w:color w:val="767171" w:themeColor="background2" w:themeShade="80"/>
          <w:sz w:val="28"/>
          <w:szCs w:val="28"/>
          <w:rtl/>
        </w:rPr>
        <w:t>إبداء أسباب ومبررات مكتوبة ت</w:t>
      </w:r>
      <w:r w:rsidRPr="00D264A5">
        <w:rPr>
          <w:rFonts w:cs="Calibri" w:hint="cs"/>
          <w:color w:val="767171" w:themeColor="background2" w:themeShade="80"/>
          <w:sz w:val="28"/>
          <w:szCs w:val="28"/>
          <w:rtl/>
        </w:rPr>
        <w:t>ُ</w:t>
      </w:r>
      <w:r w:rsidRPr="00D264A5">
        <w:rPr>
          <w:rFonts w:cs="Calibri"/>
          <w:color w:val="767171" w:themeColor="background2" w:themeShade="80"/>
          <w:sz w:val="28"/>
          <w:szCs w:val="28"/>
          <w:rtl/>
        </w:rPr>
        <w:t xml:space="preserve">قنع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بالتعامل مع المعلومات على أنها معلومات سرية.</w:t>
      </w:r>
    </w:p>
    <w:p w:rsidR="0028641F" w:rsidRPr="00D264A5" w:rsidRDefault="0028641F" w:rsidP="0028641F">
      <w:pPr>
        <w:bidi/>
        <w:spacing w:line="240" w:lineRule="auto"/>
        <w:ind w:left="72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في جميع الحالات، يجب على </w:t>
      </w:r>
      <w:r w:rsidRPr="00D264A5">
        <w:rPr>
          <w:rFonts w:cs="Calibri" w:hint="cs"/>
          <w:color w:val="767171" w:themeColor="background2" w:themeShade="80"/>
          <w:sz w:val="28"/>
          <w:szCs w:val="28"/>
          <w:rtl/>
        </w:rPr>
        <w:t xml:space="preserve">مقدم المعلومات </w:t>
      </w:r>
      <w:r w:rsidRPr="00D264A5">
        <w:rPr>
          <w:rFonts w:cs="Calibri"/>
          <w:color w:val="767171" w:themeColor="background2" w:themeShade="80"/>
          <w:sz w:val="28"/>
          <w:szCs w:val="28"/>
          <w:rtl/>
        </w:rPr>
        <w:t>ال</w:t>
      </w:r>
      <w:r w:rsidRPr="00D264A5">
        <w:rPr>
          <w:rFonts w:cs="Calibri" w:hint="cs"/>
          <w:color w:val="767171" w:themeColor="background2" w:themeShade="80"/>
          <w:sz w:val="28"/>
          <w:szCs w:val="28"/>
          <w:rtl/>
        </w:rPr>
        <w:t>ذي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ي</w:t>
      </w:r>
      <w:r w:rsidRPr="00D264A5">
        <w:rPr>
          <w:rFonts w:cs="Calibri"/>
          <w:color w:val="767171" w:themeColor="background2" w:themeShade="80"/>
          <w:sz w:val="28"/>
          <w:szCs w:val="28"/>
          <w:rtl/>
        </w:rPr>
        <w:t>طلب معاملة المعلومات على أنها سرية</w:t>
      </w:r>
      <w:r w:rsidRPr="00D264A5">
        <w:rPr>
          <w:rFonts w:cs="Calibri"/>
          <w:color w:val="767171" w:themeColor="background2" w:themeShade="80"/>
          <w:sz w:val="28"/>
          <w:szCs w:val="28"/>
        </w:rPr>
        <w:t>:</w:t>
      </w:r>
    </w:p>
    <w:p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D264A5">
        <w:rPr>
          <w:rFonts w:cs="Calibri"/>
          <w:color w:val="767171" w:themeColor="background2" w:themeShade="80"/>
          <w:sz w:val="28"/>
          <w:szCs w:val="28"/>
          <w:rtl/>
        </w:rPr>
        <w:t>تحديد أسباب معالجة كل مجموعة مترابطة من المعلومات بسرية</w:t>
      </w:r>
      <w:r w:rsidRPr="00D264A5">
        <w:rPr>
          <w:rFonts w:cs="Calibri"/>
          <w:color w:val="767171" w:themeColor="background2" w:themeShade="80"/>
          <w:sz w:val="28"/>
          <w:szCs w:val="28"/>
        </w:rPr>
        <w:t>.</w:t>
      </w:r>
    </w:p>
    <w:p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Pr>
      </w:pPr>
      <w:r w:rsidRPr="00D264A5">
        <w:rPr>
          <w:rFonts w:cs="Calibri"/>
          <w:color w:val="767171" w:themeColor="background2" w:themeShade="80"/>
          <w:sz w:val="28"/>
          <w:szCs w:val="28"/>
          <w:rtl/>
        </w:rPr>
        <w:lastRenderedPageBreak/>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D264A5">
        <w:rPr>
          <w:rFonts w:cs="Calibri"/>
          <w:color w:val="767171" w:themeColor="background2" w:themeShade="80"/>
          <w:sz w:val="28"/>
          <w:szCs w:val="28"/>
        </w:rPr>
        <w:t>.</w:t>
      </w:r>
    </w:p>
    <w:p w:rsidR="0028641F" w:rsidRPr="00D264A5" w:rsidRDefault="0028641F" w:rsidP="0028641F">
      <w:pPr>
        <w:bidi/>
        <w:spacing w:line="240" w:lineRule="auto"/>
        <w:ind w:left="720"/>
        <w:jc w:val="both"/>
        <w:rPr>
          <w:rFonts w:cs="Calibri"/>
          <w:color w:val="767171" w:themeColor="background2" w:themeShade="80"/>
          <w:sz w:val="28"/>
          <w:szCs w:val="28"/>
          <w:lang w:val="en-GB"/>
        </w:rPr>
      </w:pPr>
      <w:r w:rsidRPr="00D264A5">
        <w:rPr>
          <w:rFonts w:cs="Calibri"/>
          <w:color w:val="767171" w:themeColor="background2" w:themeShade="80"/>
          <w:sz w:val="28"/>
          <w:szCs w:val="28"/>
          <w:rtl/>
        </w:rPr>
        <w:t xml:space="preserve">في حالة عدم قدرة </w:t>
      </w:r>
      <w:r w:rsidRPr="00D264A5">
        <w:rPr>
          <w:rFonts w:cs="Calibri" w:hint="cs"/>
          <w:color w:val="767171" w:themeColor="background2" w:themeShade="80"/>
          <w:sz w:val="28"/>
          <w:szCs w:val="28"/>
          <w:rtl/>
        </w:rPr>
        <w:t>مقدم المعلومات -في</w:t>
      </w:r>
      <w:r w:rsidRPr="00D264A5">
        <w:rPr>
          <w:rFonts w:cs="Calibri"/>
          <w:color w:val="767171" w:themeColor="background2" w:themeShade="80"/>
          <w:sz w:val="28"/>
          <w:szCs w:val="28"/>
          <w:rtl/>
        </w:rPr>
        <w:t xml:space="preserve"> حالات استثنائية </w:t>
      </w:r>
      <w:r w:rsidRPr="00D264A5">
        <w:rPr>
          <w:rFonts w:cs="Calibri" w:hint="cs"/>
          <w:color w:val="767171" w:themeColor="background2" w:themeShade="80"/>
          <w:sz w:val="28"/>
          <w:szCs w:val="28"/>
          <w:rtl/>
        </w:rPr>
        <w:t>-تقديم</w:t>
      </w:r>
      <w:r w:rsidRPr="00D264A5">
        <w:rPr>
          <w:rFonts w:cs="Calibri"/>
          <w:color w:val="767171" w:themeColor="background2" w:themeShade="80"/>
          <w:sz w:val="28"/>
          <w:szCs w:val="28"/>
          <w:rtl/>
        </w:rPr>
        <w:t xml:space="preserve"> ملخصات غير سرية لما قدمه من إجابات، يجب تقديم </w:t>
      </w:r>
      <w:r w:rsidRPr="00D264A5">
        <w:rPr>
          <w:rFonts w:cs="Calibri" w:hint="cs"/>
          <w:color w:val="767171" w:themeColor="background2" w:themeShade="80"/>
          <w:sz w:val="28"/>
          <w:szCs w:val="28"/>
          <w:rtl/>
        </w:rPr>
        <w:t>طلب مكتوب إ</w:t>
      </w:r>
      <w:r w:rsidRPr="00D264A5">
        <w:rPr>
          <w:rFonts w:cs="Calibri"/>
          <w:color w:val="767171" w:themeColor="background2" w:themeShade="80"/>
          <w:sz w:val="28"/>
          <w:szCs w:val="28"/>
          <w:rtl/>
        </w:rPr>
        <w:t xml:space="preserve">لى جهة التحقيق يتضمن مبررات مقنعة لتوضيح أسباب استحالة تقديم ملخص غير سرى. </w:t>
      </w:r>
    </w:p>
    <w:p w:rsidR="0028641F" w:rsidRPr="00D264A5" w:rsidRDefault="0028641F" w:rsidP="0028641F">
      <w:pPr>
        <w:bidi/>
        <w:spacing w:line="240" w:lineRule="auto"/>
        <w:ind w:left="720"/>
        <w:jc w:val="both"/>
        <w:rPr>
          <w:rFonts w:cs="Calibri"/>
          <w:color w:val="767171" w:themeColor="background2" w:themeShade="80"/>
          <w:sz w:val="28"/>
          <w:szCs w:val="28"/>
          <w:lang w:val="en-GB"/>
        </w:rPr>
      </w:pPr>
      <w:r w:rsidRPr="00D264A5">
        <w:rPr>
          <w:rFonts w:cs="Calibri" w:hint="cs"/>
          <w:color w:val="767171" w:themeColor="background2" w:themeShade="80"/>
          <w:sz w:val="28"/>
          <w:szCs w:val="28"/>
          <w:rtl/>
        </w:rPr>
        <w:t xml:space="preserve">ويجدر التنويه على </w:t>
      </w:r>
      <w:r w:rsidRPr="00D264A5">
        <w:rPr>
          <w:rFonts w:cs="Calibri"/>
          <w:color w:val="767171" w:themeColor="background2" w:themeShade="80"/>
          <w:sz w:val="28"/>
          <w:szCs w:val="28"/>
          <w:rtl/>
        </w:rPr>
        <w:t xml:space="preserve">أن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سوف تتعامل مع المعلومات التي لا تُطلب معامل</w:t>
      </w:r>
      <w:r w:rsidRPr="00D264A5">
        <w:rPr>
          <w:rFonts w:cs="Calibri" w:hint="cs"/>
          <w:color w:val="767171" w:themeColor="background2" w:themeShade="80"/>
          <w:sz w:val="28"/>
          <w:szCs w:val="28"/>
          <w:rtl/>
        </w:rPr>
        <w:t>تها بصفة</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 xml:space="preserve">سرية </w:t>
      </w:r>
      <w:r w:rsidRPr="00D264A5">
        <w:rPr>
          <w:rFonts w:cs="Calibri" w:hint="cs"/>
          <w:color w:val="767171" w:themeColor="background2" w:themeShade="80"/>
          <w:sz w:val="28"/>
          <w:szCs w:val="28"/>
          <w:rtl/>
        </w:rPr>
        <w:t>على أ</w:t>
      </w:r>
      <w:r w:rsidRPr="00D264A5">
        <w:rPr>
          <w:rFonts w:cs="Calibri"/>
          <w:color w:val="767171" w:themeColor="background2" w:themeShade="80"/>
          <w:sz w:val="28"/>
          <w:szCs w:val="28"/>
          <w:rtl/>
        </w:rPr>
        <w:t>نها معلومات غير سرية.</w:t>
      </w:r>
    </w:p>
    <w:p w:rsidR="0028641F" w:rsidRPr="00D264A5" w:rsidRDefault="0028641F" w:rsidP="0028641F">
      <w:pPr>
        <w:bidi/>
        <w:spacing w:line="240" w:lineRule="auto"/>
        <w:ind w:left="72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إذا كانت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غير مقتنعة بمبررات طلب اعتبار المعلومات سرية أو فشل الطرف في تقديم أسباب مقنعه لعدم تقديم مثل هذا الملخص غير السري، </w:t>
      </w:r>
      <w:r w:rsidRPr="00D264A5">
        <w:rPr>
          <w:rFonts w:cs="Calibri" w:hint="cs"/>
          <w:color w:val="767171" w:themeColor="background2" w:themeShade="80"/>
          <w:sz w:val="28"/>
          <w:szCs w:val="28"/>
          <w:rtl/>
        </w:rPr>
        <w:t>فستقوم</w:t>
      </w:r>
      <w:r w:rsidRPr="00D264A5">
        <w:rPr>
          <w:rFonts w:cs="Calibri"/>
          <w:color w:val="767171" w:themeColor="background2" w:themeShade="80"/>
          <w:sz w:val="28"/>
          <w:szCs w:val="28"/>
          <w:rtl/>
        </w:rPr>
        <w:t xml:space="preserve"> جهة التحقيق </w:t>
      </w:r>
      <w:r w:rsidRPr="00D264A5">
        <w:rPr>
          <w:rFonts w:cs="Calibri" w:hint="cs"/>
          <w:color w:val="767171" w:themeColor="background2" w:themeShade="80"/>
          <w:sz w:val="28"/>
          <w:szCs w:val="28"/>
          <w:rtl/>
        </w:rPr>
        <w:t>ب</w:t>
      </w:r>
      <w:r w:rsidRPr="00D264A5">
        <w:rPr>
          <w:rFonts w:cs="Calibri"/>
          <w:color w:val="767171" w:themeColor="background2" w:themeShade="80"/>
          <w:sz w:val="28"/>
          <w:szCs w:val="28"/>
          <w:rtl/>
        </w:rPr>
        <w:t>استخدام هذه المعلومات علنًا. وفي حالة رفض الطرف استخدام هذه المعلومات علنًا، يجوز لجهة التحقيق تجاهل هذه المعلومات.</w:t>
      </w:r>
    </w:p>
    <w:p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التوقيتات الزمنية:</w:t>
      </w:r>
    </w:p>
    <w:p w:rsidR="0028641F" w:rsidRPr="00D264A5"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w:t>
      </w:r>
      <w:r w:rsidR="00BE3628" w:rsidRPr="00D264A5">
        <w:rPr>
          <w:rFonts w:cstheme="minorHAnsi" w:hint="cs"/>
          <w:color w:val="767171" w:themeColor="background2" w:themeShade="80"/>
          <w:sz w:val="28"/>
          <w:szCs w:val="28"/>
          <w:rtl/>
        </w:rPr>
        <w:t xml:space="preserve"> الى الأطراف المعنية او حكومات الدول المصدرة المعنية بالتحقيق</w:t>
      </w:r>
      <w:r w:rsidRPr="00D264A5">
        <w:rPr>
          <w:rFonts w:cstheme="minorHAnsi"/>
          <w:color w:val="767171" w:themeColor="background2" w:themeShade="80"/>
          <w:sz w:val="28"/>
          <w:szCs w:val="28"/>
          <w:rtl/>
        </w:rPr>
        <w:t xml:space="preserve"> أو إتاحتها ، ويمكن للشركة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تتقدم بطلب كتاب</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مبرر</w:t>
      </w:r>
      <w:r w:rsidRPr="00D264A5">
        <w:rPr>
          <w:rFonts w:cstheme="minorHAnsi"/>
          <w:color w:val="767171" w:themeColor="background2" w:themeShade="80"/>
          <w:sz w:val="28"/>
          <w:szCs w:val="28"/>
          <w:rtl/>
        </w:rPr>
        <w:t xml:space="preserve"> لتمديد هذه الفترة فيما لا يزيد عن عشرة أيام بشرط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يكون هذا قبل دخول الفترة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صلية في </w:t>
      </w:r>
      <w:r w:rsidR="00BE3628" w:rsidRPr="00D264A5">
        <w:rPr>
          <w:rFonts w:cstheme="minorHAnsi" w:hint="cs"/>
          <w:color w:val="767171" w:themeColor="background2" w:themeShade="80"/>
          <w:sz w:val="28"/>
          <w:szCs w:val="28"/>
          <w:rtl/>
        </w:rPr>
        <w:t>الخمسة أيام الأخيرة</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من فترة الـسبعة وثلاثون يوما، ولجهة التحقيق قبول تمديد تلك الفترة إذا كان ذلك عمليا</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p>
    <w:p w:rsidR="0028641F" w:rsidRPr="00D264A5" w:rsidRDefault="0028641F" w:rsidP="000F0EFB">
      <w:pPr>
        <w:pStyle w:val="ListParagraph"/>
        <w:numPr>
          <w:ilvl w:val="0"/>
          <w:numId w:val="7"/>
        </w:numPr>
        <w:tabs>
          <w:tab w:val="left" w:pos="7100"/>
        </w:tabs>
        <w:bidi/>
        <w:spacing w:after="160" w:line="259" w:lineRule="auto"/>
        <w:jc w:val="both"/>
        <w:rPr>
          <w:rFonts w:cstheme="minorHAnsi"/>
          <w:sz w:val="28"/>
          <w:szCs w:val="28"/>
        </w:rPr>
      </w:pPr>
      <w:r w:rsidRPr="00D264A5">
        <w:rPr>
          <w:rFonts w:cstheme="minorHAnsi"/>
          <w:color w:val="767171" w:themeColor="background2" w:themeShade="80"/>
          <w:sz w:val="28"/>
          <w:szCs w:val="28"/>
          <w:rtl/>
        </w:rPr>
        <w:t xml:space="preserve">بموجب الفقرة السابعة من المادة العاشرة من اللائحة، إذا لم تتسلم جهة التحقيق جميع المعلومات المطلوبة خلال المهلة المحددة أعلاه، يمكن </w:t>
      </w:r>
      <w:r w:rsidR="00E93C0C" w:rsidRPr="00D264A5">
        <w:rPr>
          <w:rFonts w:cstheme="minorHAnsi" w:hint="cs"/>
          <w:color w:val="767171" w:themeColor="background2" w:themeShade="80"/>
          <w:sz w:val="28"/>
          <w:szCs w:val="28"/>
          <w:rtl/>
        </w:rPr>
        <w:t>اصدار نتائجها الأولية</w:t>
      </w:r>
      <w:r w:rsidRPr="00D264A5">
        <w:rPr>
          <w:rFonts w:cstheme="minorHAnsi"/>
          <w:color w:val="767171" w:themeColor="background2" w:themeShade="80"/>
          <w:sz w:val="28"/>
          <w:szCs w:val="28"/>
          <w:rtl/>
        </w:rPr>
        <w:t xml:space="preserve"> أو </w:t>
      </w:r>
      <w:r w:rsidR="00E93C0C"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نهائية</w:t>
      </w:r>
      <w:r w:rsidR="00E93C0C" w:rsidRPr="00D264A5">
        <w:rPr>
          <w:rFonts w:cstheme="minorHAnsi" w:hint="cs"/>
          <w:color w:val="767171" w:themeColor="background2" w:themeShade="80"/>
          <w:sz w:val="28"/>
          <w:szCs w:val="28"/>
          <w:rtl/>
        </w:rPr>
        <w:t xml:space="preserve"> الإيجابية أو السلبية</w:t>
      </w:r>
      <w:r w:rsidRPr="00D264A5">
        <w:rPr>
          <w:rFonts w:cstheme="minorHAnsi"/>
          <w:color w:val="767171" w:themeColor="background2" w:themeShade="80"/>
          <w:sz w:val="28"/>
          <w:szCs w:val="28"/>
          <w:rtl/>
        </w:rPr>
        <w:t xml:space="preserve"> </w:t>
      </w:r>
      <w:r w:rsidR="00E93C0C" w:rsidRPr="00D264A5">
        <w:rPr>
          <w:rFonts w:cstheme="minorHAnsi" w:hint="cs"/>
          <w:color w:val="767171" w:themeColor="background2" w:themeShade="80"/>
          <w:sz w:val="28"/>
          <w:szCs w:val="28"/>
          <w:rtl/>
        </w:rPr>
        <w:t>بناءً على</w:t>
      </w:r>
      <w:r w:rsidRPr="00D264A5">
        <w:rPr>
          <w:rFonts w:cstheme="minorHAnsi"/>
          <w:color w:val="767171" w:themeColor="background2" w:themeShade="80"/>
          <w:sz w:val="28"/>
          <w:szCs w:val="28"/>
          <w:rtl/>
        </w:rPr>
        <w:t xml:space="preserve"> المعلومات المتاحة</w:t>
      </w:r>
      <w:r w:rsidR="00E93C0C" w:rsidRPr="00D264A5">
        <w:rPr>
          <w:rFonts w:cstheme="minorHAnsi" w:hint="cs"/>
          <w:color w:val="767171" w:themeColor="background2" w:themeShade="80"/>
          <w:sz w:val="28"/>
          <w:szCs w:val="28"/>
          <w:rtl/>
        </w:rPr>
        <w:t xml:space="preserve"> لديها</w:t>
      </w:r>
      <w:r w:rsidRPr="00D264A5">
        <w:rPr>
          <w:rFonts w:cstheme="minorHAnsi"/>
          <w:sz w:val="28"/>
          <w:szCs w:val="28"/>
          <w:rtl/>
        </w:rPr>
        <w:t>.</w:t>
      </w:r>
    </w:p>
    <w:p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زيارات التحقق الميدانية</w:t>
      </w:r>
    </w:p>
    <w:p w:rsidR="0028641F" w:rsidRPr="00D264A5"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وفقاً للفقرة الرابعة من المادة العاشرة من اللائحة، </w:t>
      </w:r>
      <w:r w:rsidRPr="00D264A5">
        <w:rPr>
          <w:rFonts w:cstheme="minorHAnsi"/>
          <w:color w:val="767171" w:themeColor="background2" w:themeShade="80"/>
          <w:sz w:val="28"/>
          <w:szCs w:val="28"/>
          <w:rtl/>
        </w:rPr>
        <w:t xml:space="preserve">لجهة التحقيق إجراء زيارات تحقق ميدانية لمقرات الشركة وذلك بهدف التحقق من المعلومات الواردة بالرد على هذه القائمة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ية معلومات مقدمة من الشركة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ية ردود على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أسئلة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تكميلية أو الحصول على معلومات إضافية تتعلق بالتحقيق.</w:t>
      </w:r>
    </w:p>
    <w:p w:rsidR="0028641F" w:rsidRPr="00D264A5"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D264A5">
        <w:rPr>
          <w:rFonts w:cstheme="minorHAnsi"/>
          <w:color w:val="767171" w:themeColor="background2" w:themeShade="80"/>
          <w:sz w:val="28"/>
          <w:szCs w:val="28"/>
          <w:rtl/>
        </w:rPr>
        <w:tab/>
        <w:t xml:space="preserve">التحقيق أو بسبب اعتراض الشركة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w:t>
      </w: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 xml:space="preserve">لفصل الرابع عشر من اللائحة. </w:t>
      </w:r>
    </w:p>
    <w:p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استخدام المعلومات المتاحة:</w:t>
      </w:r>
    </w:p>
    <w:p w:rsidR="0028641F" w:rsidRPr="00D264A5"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w:t>
      </w:r>
      <w:r w:rsidRPr="00D264A5">
        <w:rPr>
          <w:rFonts w:cstheme="minorHAnsi" w:hint="cs"/>
          <w:color w:val="767171" w:themeColor="background2" w:themeShade="80"/>
          <w:sz w:val="28"/>
          <w:szCs w:val="28"/>
          <w:rtl/>
        </w:rPr>
        <w:t xml:space="preserve"> وفقاً ل</w:t>
      </w:r>
      <w:r w:rsidRPr="00D264A5">
        <w:rPr>
          <w:rFonts w:cstheme="minorHAnsi"/>
          <w:color w:val="767171" w:themeColor="background2" w:themeShade="80"/>
          <w:sz w:val="28"/>
          <w:szCs w:val="28"/>
          <w:rtl/>
        </w:rPr>
        <w:t>لفصل الرابع عشر من اللائحة.</w:t>
      </w:r>
    </w:p>
    <w:p w:rsidR="0028641F" w:rsidRPr="00D264A5"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 xml:space="preserve">لفقرة السابعة من المادة العاشرة من اللائحة فإنه إذا رفضت الشركة توفير المعلومات اللازمة أو أعاقت سير التحقيق، يجوز لجهة التحقيق </w:t>
      </w:r>
      <w:r w:rsidRPr="00D264A5">
        <w:rPr>
          <w:rFonts w:cstheme="minorHAnsi" w:hint="cs"/>
          <w:color w:val="767171" w:themeColor="background2" w:themeShade="80"/>
          <w:sz w:val="28"/>
          <w:szCs w:val="28"/>
          <w:rtl/>
        </w:rPr>
        <w:t>الاعتماد</w:t>
      </w:r>
      <w:r w:rsidRPr="00D264A5">
        <w:rPr>
          <w:rFonts w:cstheme="minorHAnsi"/>
          <w:color w:val="767171" w:themeColor="background2" w:themeShade="80"/>
          <w:sz w:val="28"/>
          <w:szCs w:val="28"/>
          <w:rtl/>
        </w:rPr>
        <w:t xml:space="preserve"> على المعلومات المتاحة لديها</w:t>
      </w:r>
      <w:r w:rsidRPr="00D264A5">
        <w:rPr>
          <w:rFonts w:cstheme="minorHAnsi" w:hint="cs"/>
          <w:color w:val="767171" w:themeColor="background2" w:themeShade="80"/>
          <w:sz w:val="28"/>
          <w:szCs w:val="28"/>
          <w:rtl/>
        </w:rPr>
        <w:t xml:space="preserve"> وفقاً ل</w:t>
      </w:r>
      <w:r w:rsidRPr="00D264A5">
        <w:rPr>
          <w:rFonts w:cstheme="minorHAnsi"/>
          <w:color w:val="767171" w:themeColor="background2" w:themeShade="80"/>
          <w:sz w:val="28"/>
          <w:szCs w:val="28"/>
          <w:rtl/>
        </w:rPr>
        <w:t>لفصل الرابع عشر من اللائحة.</w:t>
      </w:r>
    </w:p>
    <w:p w:rsidR="002C40FA" w:rsidRPr="00D264A5" w:rsidRDefault="002C40FA" w:rsidP="002C40FA">
      <w:pPr>
        <w:tabs>
          <w:tab w:val="left" w:pos="7100"/>
        </w:tabs>
        <w:bidi/>
        <w:spacing w:after="160" w:line="259" w:lineRule="auto"/>
        <w:jc w:val="both"/>
        <w:rPr>
          <w:rFonts w:cstheme="minorHAnsi"/>
          <w:color w:val="767171" w:themeColor="background2" w:themeShade="80"/>
          <w:sz w:val="28"/>
          <w:szCs w:val="28"/>
        </w:rPr>
      </w:pPr>
    </w:p>
    <w:p w:rsidR="0028641F" w:rsidRPr="00D264A5"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D264A5">
        <w:rPr>
          <w:rFonts w:cstheme="minorHAnsi"/>
          <w:b/>
          <w:bCs/>
          <w:color w:val="007066"/>
          <w:sz w:val="28"/>
          <w:szCs w:val="28"/>
          <w:rtl/>
        </w:rPr>
        <w:t>العملة:</w:t>
      </w:r>
    </w:p>
    <w:p w:rsidR="0028641F" w:rsidRPr="00D264A5"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يجب أن تكون كافة القيم المالية في الرد على هذه القائمة ب</w:t>
      </w:r>
      <w:r w:rsidRPr="00D264A5">
        <w:rPr>
          <w:rFonts w:cstheme="minorHAnsi"/>
          <w:color w:val="767171" w:themeColor="background2" w:themeShade="80"/>
          <w:sz w:val="28"/>
          <w:szCs w:val="28"/>
          <w:rtl/>
        </w:rPr>
        <w:t>ال</w:t>
      </w:r>
      <w:r w:rsidRPr="00D264A5">
        <w:rPr>
          <w:rFonts w:cstheme="minorHAnsi" w:hint="cs"/>
          <w:color w:val="767171" w:themeColor="background2" w:themeShade="80"/>
          <w:sz w:val="28"/>
          <w:szCs w:val="28"/>
          <w:rtl/>
        </w:rPr>
        <w:t>ريال السعودي،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و</w:t>
      </w:r>
      <w:r w:rsidRPr="00D264A5">
        <w:rPr>
          <w:rFonts w:cstheme="minorHAnsi"/>
          <w:color w:val="767171" w:themeColor="background2" w:themeShade="80"/>
          <w:sz w:val="28"/>
          <w:szCs w:val="28"/>
          <w:rtl/>
        </w:rPr>
        <w:t xml:space="preserve">عند </w:t>
      </w:r>
      <w:r w:rsidRPr="00D264A5">
        <w:rPr>
          <w:rFonts w:cstheme="minorHAnsi" w:hint="cs"/>
          <w:color w:val="767171" w:themeColor="background2" w:themeShade="80"/>
          <w:sz w:val="28"/>
          <w:szCs w:val="28"/>
          <w:rtl/>
        </w:rPr>
        <w:t>وجود</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أية قيم ب</w:t>
      </w:r>
      <w:r w:rsidRPr="00D264A5">
        <w:rPr>
          <w:rFonts w:cstheme="minorHAnsi"/>
          <w:color w:val="767171" w:themeColor="background2" w:themeShade="80"/>
          <w:sz w:val="28"/>
          <w:szCs w:val="28"/>
          <w:rtl/>
        </w:rPr>
        <w:t>عمل</w:t>
      </w:r>
      <w:r w:rsidRPr="00D264A5">
        <w:rPr>
          <w:rFonts w:cstheme="minorHAnsi" w:hint="cs"/>
          <w:color w:val="767171" w:themeColor="background2" w:themeShade="80"/>
          <w:sz w:val="28"/>
          <w:szCs w:val="28"/>
          <w:rtl/>
        </w:rPr>
        <w:t>ات أجنبية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خرى، نأمل الإشارة إلى سعر الصرف المستخدم ومصدره.</w:t>
      </w:r>
    </w:p>
    <w:p w:rsidR="0028641F" w:rsidRPr="00D264A5"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D264A5">
        <w:rPr>
          <w:rFonts w:cstheme="minorHAnsi" w:hint="eastAsia"/>
          <w:b/>
          <w:bCs/>
          <w:color w:val="007066"/>
          <w:sz w:val="28"/>
          <w:szCs w:val="28"/>
          <w:rtl/>
        </w:rPr>
        <w:t>وحدة</w:t>
      </w:r>
      <w:r w:rsidRPr="00D264A5">
        <w:rPr>
          <w:rFonts w:cstheme="minorHAnsi"/>
          <w:b/>
          <w:bCs/>
          <w:color w:val="007066"/>
          <w:sz w:val="28"/>
          <w:szCs w:val="28"/>
          <w:rtl/>
        </w:rPr>
        <w:t xml:space="preserve"> </w:t>
      </w:r>
      <w:r w:rsidRPr="00D264A5">
        <w:rPr>
          <w:rFonts w:cstheme="minorHAnsi" w:hint="eastAsia"/>
          <w:b/>
          <w:bCs/>
          <w:color w:val="007066"/>
          <w:sz w:val="28"/>
          <w:szCs w:val="28"/>
          <w:rtl/>
        </w:rPr>
        <w:t>القياس</w:t>
      </w:r>
      <w:r w:rsidRPr="00D264A5">
        <w:rPr>
          <w:rFonts w:cstheme="minorHAnsi"/>
          <w:b/>
          <w:bCs/>
          <w:color w:val="007066"/>
          <w:sz w:val="28"/>
          <w:szCs w:val="28"/>
          <w:rtl/>
        </w:rPr>
        <w:t>:</w:t>
      </w:r>
    </w:p>
    <w:p w:rsidR="0028641F" w:rsidRPr="00D264A5" w:rsidRDefault="0028641F" w:rsidP="000F0EFB">
      <w:pPr>
        <w:pStyle w:val="ListParagraph"/>
        <w:numPr>
          <w:ilvl w:val="0"/>
          <w:numId w:val="7"/>
        </w:numPr>
        <w:tabs>
          <w:tab w:val="left" w:pos="7100"/>
        </w:tabs>
        <w:bidi/>
        <w:spacing w:after="160" w:line="259" w:lineRule="auto"/>
        <w:rPr>
          <w:rFonts w:cstheme="minorHAnsi"/>
          <w:color w:val="767171" w:themeColor="background2" w:themeShade="80"/>
          <w:sz w:val="28"/>
          <w:szCs w:val="28"/>
          <w:rtl/>
        </w:rPr>
      </w:pPr>
      <w:r w:rsidRPr="00D264A5">
        <w:rPr>
          <w:rFonts w:cstheme="minorHAnsi" w:hint="cs"/>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rsidR="0028641F" w:rsidRPr="00D264A5" w:rsidRDefault="0028641F" w:rsidP="0028641F">
      <w:pPr>
        <w:tabs>
          <w:tab w:val="left" w:pos="7100"/>
        </w:tabs>
        <w:bidi/>
        <w:ind w:left="720"/>
        <w:rPr>
          <w:rFonts w:cstheme="minorHAnsi"/>
          <w:sz w:val="28"/>
          <w:szCs w:val="28"/>
          <w:rtl/>
        </w:rPr>
      </w:pPr>
    </w:p>
    <w:p w:rsidR="0028641F" w:rsidRPr="00D264A5" w:rsidRDefault="0028641F" w:rsidP="0028641F">
      <w:pPr>
        <w:tabs>
          <w:tab w:val="left" w:pos="7100"/>
        </w:tabs>
        <w:bidi/>
        <w:ind w:left="720"/>
        <w:rPr>
          <w:rFonts w:cstheme="minorHAnsi"/>
          <w:sz w:val="28"/>
          <w:szCs w:val="28"/>
          <w:rtl/>
        </w:rPr>
      </w:pPr>
    </w:p>
    <w:p w:rsidR="0028641F" w:rsidRPr="00D264A5" w:rsidRDefault="0028641F" w:rsidP="0028641F">
      <w:pPr>
        <w:ind w:left="720"/>
        <w:rPr>
          <w:rFonts w:cstheme="minorHAnsi"/>
          <w:sz w:val="28"/>
          <w:szCs w:val="28"/>
          <w:rtl/>
        </w:rPr>
      </w:pPr>
      <w:r w:rsidRPr="00D264A5">
        <w:rPr>
          <w:rFonts w:cstheme="minorHAnsi"/>
          <w:sz w:val="28"/>
          <w:szCs w:val="28"/>
          <w:rtl/>
        </w:rPr>
        <w:br w:type="page"/>
      </w:r>
    </w:p>
    <w:p w:rsidR="0028641F" w:rsidRPr="00D264A5" w:rsidRDefault="0046026A" w:rsidP="000F0EFB">
      <w:pPr>
        <w:pStyle w:val="ListParagraph"/>
        <w:numPr>
          <w:ilvl w:val="0"/>
          <w:numId w:val="1"/>
        </w:numPr>
        <w:bidi/>
        <w:spacing w:after="160" w:line="240" w:lineRule="auto"/>
        <w:ind w:left="720"/>
        <w:jc w:val="both"/>
        <w:rPr>
          <w:rFonts w:cstheme="minorHAnsi"/>
          <w:b/>
          <w:bCs/>
          <w:color w:val="007066"/>
          <w:sz w:val="28"/>
          <w:szCs w:val="28"/>
        </w:rPr>
      </w:pPr>
      <w:r w:rsidRPr="00D264A5">
        <w:rPr>
          <w:noProof/>
          <w:color w:val="007066"/>
          <w:szCs w:val="20"/>
        </w:rPr>
        <w:lastRenderedPageBreak/>
        <mc:AlternateContent>
          <mc:Choice Requires="wpg">
            <w:drawing>
              <wp:anchor distT="0" distB="0" distL="114300" distR="114300" simplePos="0" relativeHeight="252097536" behindDoc="1" locked="0" layoutInCell="1" allowOverlap="1" wp14:anchorId="3468EA29" wp14:editId="260810AB">
                <wp:simplePos x="0" y="0"/>
                <wp:positionH relativeFrom="page">
                  <wp:posOffset>3752850</wp:posOffset>
                </wp:positionH>
                <wp:positionV relativeFrom="page">
                  <wp:posOffset>1202902</wp:posOffset>
                </wp:positionV>
                <wp:extent cx="5803265" cy="237832"/>
                <wp:effectExtent l="0" t="0" r="635" b="3810"/>
                <wp:wrapNone/>
                <wp:docPr id="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5"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B386422" id="Group 43" o:spid="_x0000_s1026" style="position:absolute;margin-left:295.5pt;margin-top:94.7pt;width:456.95pt;height:18.75pt;z-index:-25121894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FAigMAAOMIAAAOAAAAZHJzL2Uyb0RvYy54bWy8Vm1v2zYQ/j6g/4Hgd0VvlCwJUYrUsoIB&#10;6Vas2w+gJeoFk0iNlCOnxf77jqTt2s62FC3QfFBI3fF499w9j3z7dj8O6IlJ1QueY//Gw4jxStQ9&#10;b3P8x++lk2CkZsprOgjOcvzMFH579+an22XKWCA6MdRMIgjCVbZMOe7mecpcV1UdG6m6ERPjYGyE&#10;HOkMW9m6taQLRB8HN/C82F2ErCcpKqYUvC2sEd+Z+E3DqvnXplFsRkOOIbfZPKV5bvXTvbulWSvp&#10;1PXVIQ36DVmMtOdw6SlUQWeKdrJ/EWrsKymUaOabSoyuaJq+YqYGqMb3rqp5kGI3mVrabGmnE0wA&#10;7RVO3xy2+uXpg0R9neOQYMTpCD0y1yISanCWqc3A50FOH6cP0lYIy0dR/anA7F7b9b61zmi7vBc1&#10;xKO7WRhw9o0cdQgoG+1ND55PPWD7GVXwMkq8MIgjjCqwBeEqCQPbpKqDTupjoe/5GIHVJ2l66GDV&#10;bQ7nUz9M7eEk8vVJl2b2XpPrITddGAyc+oKp+j5MP3Z0YqZVSuN1xBTqsJj+BpNIeTswRCKLq/E7&#10;gqrOET2z6CwVAP8qlivixUdQktQidoSUJLq3Gs9rSGg2STU/MDEivcixhDRNq+jTo5otekcX3Tkl&#10;hr4u+2EwG9lu14NETxTIVfplUJpWAeAXbgPXzlzoYzaifQPpwR3aphM1ZPmc+gHx3gWpU8bJyiEl&#10;iZx05SWO56fv0tgjKSnKv3WCPsm6vq4Zf+w5OxLXJ1/XxIOEWMoZ6qIlx2kURKb2i+zVeZGe+TtM&#10;1YXb2M+gY0M/AsgnJ5p1jNYbXkPZNJtpP9i1e5m+mVHA4PjfoALTaltvR3Ur6mcYAymgSaBjoLiw&#10;6IT8hNEC6pVj9deOSobR8DOHUU59QrTcmQ2JVgFs5Llle26hvIJQOZ4xssv1bCVyN8m+7eAm3wDD&#10;xT1QuenNYOj8bFZGBgybfhStYNQtrUz3CTlj1Jpbmar2/EKmDKms8Yjsq6QCeQHiaKWJwuiKVACo&#10;ZpTRn5PEvODTANP5f3w6sYJmA9dDGIeR99oQBml8H//bEGqmFlR1lpFmPq0SwHfkMIT/NZBw/YGJ&#10;LznppZtkkxCHBPHGIV5ROPflmjhx6a+iIizW68K/5KRm+vdzUudzwueMMlZ+APOvooxWHN1w0Hqz&#10;Ml9Sw7TDV19/qs/3xuvLb5O7fwAAAP//AwBQSwMEFAAGAAgAAAAhAAbxxgviAAAADAEAAA8AAABk&#10;cnMvZG93bnJldi54bWxMj0Frg0AUhO+F/oflFXprVm0M0biGENqeQqFJoeT2oi8qcd+Ku1Hz77s5&#10;tcdhhplvsvWkWzFQbxvDCsJZAIK4MGXDlYLvw/vLEoR1yCW2hknBjSys88eHDNPSjPxFw95Vwpew&#10;TVFB7VyXSmmLmjTamemIvXc2vUbnZV/JssfRl+tWRkGwkBob9gs1drStqbjsr1rBx4jj5jV8G3aX&#10;8/Z2PMSfP7uQlHp+mjYrEI4m9xeGO75Hh9wzncyVSytaBXES+i/OG8tkDuKeiIN5AuKkIIoWCcg8&#10;k/9P5L8AAAD//wMAUEsBAi0AFAAGAAgAAAAhALaDOJL+AAAA4QEAABMAAAAAAAAAAAAAAAAAAAAA&#10;AFtDb250ZW50X1R5cGVzXS54bWxQSwECLQAUAAYACAAAACEAOP0h/9YAAACUAQAACwAAAAAAAAAA&#10;AAAAAAAvAQAAX3JlbHMvLnJlbHNQSwECLQAUAAYACAAAACEAEA8hQIoDAADjCAAADgAAAAAAAAAA&#10;AAAAAAAuAgAAZHJzL2Uyb0RvYy54bWxQSwECLQAUAAYACAAAACEABvHGC+IAAAAMAQAADwAAAAAA&#10;AAAAAAAAAADkBQAAZHJzL2Rvd25yZXYueG1sUEsFBgAAAAAEAAQA8wAAAPM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xCcxQAAANsAAAAPAAAAZHJzL2Rvd25yZXYueG1sRI/dagIx&#10;FITvC32HcAre1ayKoqtRSkERRKg/CN4dNqebpZuTdRPX1advhEIvh5n5hpktWluKhmpfOFbQ6yYg&#10;iDOnC84VHA/L9zEIH5A1lo5JwZ08LOavLzNMtbvxjpp9yEWEsE9RgQmhSqX0mSGLvusq4uh9u9pi&#10;iLLOpa7xFuG2lP0kGUmLBccFgxV9Gsp+9lergNykt92cD6PH9sI7s1rKU/vVKNV5az+mIAK14T/8&#10;115rBYMhPL/EHyDnvwAAAP//AwBQSwECLQAUAAYACAAAACEA2+H2y+4AAACFAQAAEwAAAAAAAAAA&#10;AAAAAAAAAAAAW0NvbnRlbnRfVHlwZXNdLnhtbFBLAQItABQABgAIAAAAIQBa9CxbvwAAABUBAAAL&#10;AAAAAAAAAAAAAAAAAB8BAABfcmVscy8ucmVsc1BLAQItABQABgAIAAAAIQA1vxCc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4RFxAAAANsAAAAPAAAAZHJzL2Rvd25yZXYueG1sRI9BawIx&#10;FITvQv9DeAVvmm0Fka3ZpRYFEaFoW3p93bzuLiYvaxJ1/feNIPQ4zMw3zLzsrRFn8qF1rOBpnIEg&#10;rpxuuVbw+bEazUCEiKzROCYFVwpQFg+DOebaXXhH532sRYJwyFFBE2OXSxmqhiyGseuIk/frvMWY&#10;pK+l9nhJcGvkc5ZNpcWW00KDHb01VB32J6vg/bCg1eLnuJn4buu+jTSb5fJLqeFj//oCIlIf/8P3&#10;9lormEzh9iX9AFn8AQAA//8DAFBLAQItABQABgAIAAAAIQDb4fbL7gAAAIUBAAATAAAAAAAAAAAA&#10;AAAAAAAAAABbQ29udGVudF9UeXBlc10ueG1sUEsBAi0AFAAGAAgAAAAhAFr0LFu/AAAAFQEAAAsA&#10;AAAAAAAAAAAAAAAAHwEAAF9yZWxzLy5yZWxzUEsBAi0AFAAGAAgAAAAhADvXhEXEAAAA2wAAAA8A&#10;AAAAAAAAAAAAAAAABwIAAGRycy9kb3ducmV2LnhtbFBLBQYAAAAAAwADALcAAAD4AgAAAAA=&#10;" strokecolor="#0296a6" strokeweight=".5pt">
                  <o:lock v:ext="edit" shapetype="f"/>
                </v:line>
                <w10:wrap anchorx="page" anchory="page"/>
              </v:group>
            </w:pict>
          </mc:Fallback>
        </mc:AlternateContent>
      </w:r>
      <w:r w:rsidR="0028641F" w:rsidRPr="00D264A5">
        <w:rPr>
          <w:rFonts w:cstheme="minorHAnsi"/>
          <w:b/>
          <w:bCs/>
          <w:color w:val="007066"/>
          <w:sz w:val="28"/>
          <w:szCs w:val="28"/>
          <w:rtl/>
        </w:rPr>
        <w:t>القسم الأول معلومات عامة</w:t>
      </w:r>
    </w:p>
    <w:p w:rsidR="0028641F" w:rsidRPr="00D264A5" w:rsidRDefault="0028641F" w:rsidP="0028641F">
      <w:pPr>
        <w:bidi/>
        <w:spacing w:line="240" w:lineRule="auto"/>
        <w:ind w:left="720" w:firstLine="435"/>
        <w:jc w:val="both"/>
        <w:rPr>
          <w:rFonts w:cstheme="minorHAnsi"/>
          <w:color w:val="767171" w:themeColor="background2" w:themeShade="80"/>
          <w:sz w:val="28"/>
          <w:szCs w:val="28"/>
          <w:rtl/>
          <w:lang w:bidi="ar-EG"/>
        </w:rPr>
      </w:pPr>
      <w:r w:rsidRPr="00D264A5">
        <w:rPr>
          <w:rFonts w:cstheme="minorHAnsi"/>
          <w:color w:val="767171" w:themeColor="background2" w:themeShade="80"/>
          <w:sz w:val="28"/>
          <w:szCs w:val="28"/>
          <w:rtl/>
          <w:lang w:bidi="ar-EG"/>
        </w:rPr>
        <w:t xml:space="preserve">يهدف هذا القسم </w:t>
      </w:r>
      <w:r w:rsidRPr="00D264A5">
        <w:rPr>
          <w:rFonts w:cstheme="minorHAnsi" w:hint="cs"/>
          <w:color w:val="767171" w:themeColor="background2" w:themeShade="80"/>
          <w:sz w:val="28"/>
          <w:szCs w:val="28"/>
          <w:rtl/>
        </w:rPr>
        <w:t>إلى</w:t>
      </w:r>
      <w:r w:rsidRPr="00D264A5">
        <w:rPr>
          <w:rFonts w:cstheme="minorHAnsi" w:hint="cs"/>
          <w:color w:val="767171" w:themeColor="background2" w:themeShade="80"/>
          <w:sz w:val="28"/>
          <w:szCs w:val="28"/>
          <w:rtl/>
          <w:lang w:bidi="ar-EG"/>
        </w:rPr>
        <w:t xml:space="preserve"> التعرف على </w:t>
      </w:r>
      <w:r w:rsidRPr="00D264A5">
        <w:rPr>
          <w:rFonts w:cstheme="minorHAnsi"/>
          <w:color w:val="767171" w:themeColor="background2" w:themeShade="80"/>
          <w:sz w:val="28"/>
          <w:szCs w:val="28"/>
          <w:rtl/>
          <w:lang w:bidi="ar-EG"/>
        </w:rPr>
        <w:t xml:space="preserve">هوية </w:t>
      </w:r>
      <w:r w:rsidRPr="00D264A5">
        <w:rPr>
          <w:rFonts w:cstheme="minorHAnsi" w:hint="cs"/>
          <w:color w:val="767171" w:themeColor="background2" w:themeShade="80"/>
          <w:sz w:val="28"/>
          <w:szCs w:val="28"/>
          <w:rtl/>
          <w:lang w:bidi="ar-EG"/>
        </w:rPr>
        <w:t>الشركة</w:t>
      </w:r>
      <w:r w:rsidRPr="00D264A5">
        <w:rPr>
          <w:rFonts w:cstheme="minorHAnsi"/>
          <w:color w:val="767171" w:themeColor="background2" w:themeShade="80"/>
          <w:sz w:val="28"/>
          <w:szCs w:val="28"/>
          <w:lang w:bidi="ar-EG"/>
        </w:rPr>
        <w:t xml:space="preserve"> </w:t>
      </w:r>
      <w:r w:rsidRPr="00D264A5">
        <w:rPr>
          <w:rFonts w:cstheme="minorHAnsi" w:hint="cs"/>
          <w:color w:val="767171" w:themeColor="background2" w:themeShade="80"/>
          <w:sz w:val="28"/>
          <w:szCs w:val="28"/>
          <w:rtl/>
        </w:rPr>
        <w:t>المنتجة للمنتج المشابه</w:t>
      </w:r>
      <w:r w:rsidRPr="00D264A5">
        <w:rPr>
          <w:rFonts w:cstheme="minorHAnsi" w:hint="cs"/>
          <w:color w:val="767171" w:themeColor="background2" w:themeShade="80"/>
          <w:sz w:val="28"/>
          <w:szCs w:val="28"/>
          <w:rtl/>
          <w:lang w:bidi="ar-EG"/>
        </w:rPr>
        <w:t>،</w:t>
      </w:r>
      <w:r w:rsidRPr="00D264A5">
        <w:rPr>
          <w:rFonts w:cstheme="minorHAnsi"/>
          <w:color w:val="767171" w:themeColor="background2" w:themeShade="80"/>
          <w:sz w:val="28"/>
          <w:szCs w:val="28"/>
          <w:rtl/>
          <w:lang w:bidi="ar-EG"/>
        </w:rPr>
        <w:t xml:space="preserve"> و</w:t>
      </w:r>
      <w:r w:rsidRPr="00D264A5">
        <w:rPr>
          <w:rFonts w:cstheme="minorHAnsi" w:hint="cs"/>
          <w:color w:val="767171" w:themeColor="background2" w:themeShade="80"/>
          <w:sz w:val="28"/>
          <w:szCs w:val="28"/>
          <w:rtl/>
          <w:lang w:bidi="ar-EG"/>
        </w:rPr>
        <w:t>أ</w:t>
      </w:r>
      <w:r w:rsidRPr="00D264A5">
        <w:rPr>
          <w:rFonts w:cstheme="minorHAnsi"/>
          <w:color w:val="767171" w:themeColor="background2" w:themeShade="80"/>
          <w:sz w:val="28"/>
          <w:szCs w:val="28"/>
          <w:rtl/>
          <w:lang w:bidi="ar-EG"/>
        </w:rPr>
        <w:t>نشطته</w:t>
      </w:r>
      <w:r w:rsidRPr="00D264A5">
        <w:rPr>
          <w:rFonts w:cstheme="minorHAnsi" w:hint="cs"/>
          <w:color w:val="767171" w:themeColor="background2" w:themeShade="80"/>
          <w:sz w:val="28"/>
          <w:szCs w:val="28"/>
          <w:rtl/>
          <w:lang w:bidi="ar-EG"/>
        </w:rPr>
        <w:t>ا</w:t>
      </w:r>
      <w:r w:rsidRPr="00D264A5">
        <w:rPr>
          <w:rFonts w:cstheme="minorHAnsi"/>
          <w:color w:val="767171" w:themeColor="background2" w:themeShade="80"/>
          <w:sz w:val="28"/>
          <w:szCs w:val="28"/>
          <w:rtl/>
          <w:lang w:bidi="ar-EG"/>
        </w:rPr>
        <w:t xml:space="preserve"> الرئيسية والثانوية وأرقام تسجليه</w:t>
      </w:r>
      <w:r w:rsidRPr="00D264A5">
        <w:rPr>
          <w:rFonts w:cstheme="minorHAnsi" w:hint="cs"/>
          <w:color w:val="767171" w:themeColor="background2" w:themeShade="80"/>
          <w:sz w:val="28"/>
          <w:szCs w:val="28"/>
          <w:rtl/>
          <w:lang w:bidi="ar-EG"/>
        </w:rPr>
        <w:t>ا</w:t>
      </w:r>
      <w:r w:rsidRPr="00D264A5">
        <w:rPr>
          <w:rFonts w:cstheme="minorHAnsi"/>
          <w:color w:val="767171" w:themeColor="background2" w:themeShade="80"/>
          <w:sz w:val="28"/>
          <w:szCs w:val="28"/>
          <w:rtl/>
          <w:lang w:bidi="ar-EG"/>
        </w:rPr>
        <w:t xml:space="preserve"> بكل من السجل </w:t>
      </w:r>
      <w:r w:rsidRPr="00D264A5">
        <w:rPr>
          <w:rFonts w:cstheme="minorHAnsi" w:hint="cs"/>
          <w:color w:val="767171" w:themeColor="background2" w:themeShade="80"/>
          <w:sz w:val="28"/>
          <w:szCs w:val="28"/>
          <w:rtl/>
          <w:lang w:bidi="ar-EG"/>
        </w:rPr>
        <w:t>التجاري</w:t>
      </w:r>
      <w:r w:rsidRPr="00D264A5">
        <w:rPr>
          <w:rFonts w:cstheme="minorHAnsi"/>
          <w:color w:val="767171" w:themeColor="background2" w:themeShade="80"/>
          <w:sz w:val="28"/>
          <w:szCs w:val="28"/>
          <w:rtl/>
          <w:lang w:bidi="ar-EG"/>
        </w:rPr>
        <w:t xml:space="preserve"> </w:t>
      </w:r>
      <w:r w:rsidRPr="00D264A5">
        <w:rPr>
          <w:rFonts w:cstheme="minorHAnsi" w:hint="cs"/>
          <w:color w:val="767171" w:themeColor="background2" w:themeShade="80"/>
          <w:sz w:val="28"/>
          <w:szCs w:val="28"/>
          <w:rtl/>
          <w:lang w:bidi="ar-EG"/>
        </w:rPr>
        <w:t xml:space="preserve">والصناعي/أخرى </w:t>
      </w:r>
      <w:r w:rsidRPr="00D264A5">
        <w:rPr>
          <w:rFonts w:cstheme="minorHAnsi"/>
          <w:color w:val="767171" w:themeColor="background2" w:themeShade="80"/>
          <w:sz w:val="28"/>
          <w:szCs w:val="28"/>
          <w:rtl/>
          <w:lang w:bidi="ar-EG"/>
        </w:rPr>
        <w:t>ومعلومات الاتصال والعناوين الخاصة بالشركة ومواقعها الإ</w:t>
      </w:r>
      <w:r w:rsidRPr="00D264A5">
        <w:rPr>
          <w:rFonts w:cstheme="minorHAnsi" w:hint="cs"/>
          <w:color w:val="767171" w:themeColor="background2" w:themeShade="80"/>
          <w:sz w:val="28"/>
          <w:szCs w:val="28"/>
          <w:rtl/>
          <w:lang w:bidi="ar-EG"/>
        </w:rPr>
        <w:t>دارية والإ</w:t>
      </w:r>
      <w:r w:rsidRPr="00D264A5">
        <w:rPr>
          <w:rFonts w:cstheme="minorHAnsi"/>
          <w:color w:val="767171" w:themeColor="background2" w:themeShade="80"/>
          <w:sz w:val="28"/>
          <w:szCs w:val="28"/>
          <w:rtl/>
          <w:lang w:bidi="ar-EG"/>
        </w:rPr>
        <w:t xml:space="preserve">نتاجية، وكذلك </w:t>
      </w:r>
      <w:r w:rsidRPr="00D264A5">
        <w:rPr>
          <w:rFonts w:cstheme="minorHAnsi" w:hint="cs"/>
          <w:color w:val="767171" w:themeColor="background2" w:themeShade="80"/>
          <w:sz w:val="28"/>
          <w:szCs w:val="28"/>
          <w:rtl/>
          <w:lang w:bidi="ar-EG"/>
        </w:rPr>
        <w:t xml:space="preserve">هوية ومعلومات الشخص أو الجهة المفوضة </w:t>
      </w:r>
      <w:r w:rsidRPr="00D264A5">
        <w:rPr>
          <w:rFonts w:cstheme="minorHAnsi"/>
          <w:color w:val="767171" w:themeColor="background2" w:themeShade="80"/>
          <w:sz w:val="28"/>
          <w:szCs w:val="28"/>
          <w:rtl/>
          <w:lang w:bidi="ar-EG"/>
        </w:rPr>
        <w:t xml:space="preserve">عن </w:t>
      </w:r>
      <w:r w:rsidRPr="00D264A5">
        <w:rPr>
          <w:rFonts w:cstheme="minorHAnsi" w:hint="cs"/>
          <w:color w:val="767171" w:themeColor="background2" w:themeShade="80"/>
          <w:sz w:val="28"/>
          <w:szCs w:val="28"/>
          <w:rtl/>
          <w:lang w:bidi="ar-EG"/>
        </w:rPr>
        <w:t xml:space="preserve">الشركة للتواصل </w:t>
      </w:r>
      <w:r w:rsidRPr="00D264A5">
        <w:rPr>
          <w:rFonts w:cstheme="minorHAnsi"/>
          <w:color w:val="767171" w:themeColor="background2" w:themeShade="80"/>
          <w:sz w:val="28"/>
          <w:szCs w:val="28"/>
          <w:rtl/>
          <w:lang w:bidi="ar-EG"/>
        </w:rPr>
        <w:t xml:space="preserve">مع الهيئة في </w:t>
      </w:r>
      <w:r w:rsidRPr="00D264A5">
        <w:rPr>
          <w:rFonts w:cstheme="minorHAnsi" w:hint="cs"/>
          <w:color w:val="767171" w:themeColor="background2" w:themeShade="80"/>
          <w:sz w:val="28"/>
          <w:szCs w:val="28"/>
          <w:rtl/>
          <w:lang w:bidi="ar-EG"/>
        </w:rPr>
        <w:t>هذا التحقيق</w:t>
      </w:r>
      <w:r w:rsidRPr="00D264A5">
        <w:rPr>
          <w:rFonts w:cstheme="minorHAnsi"/>
          <w:color w:val="767171" w:themeColor="background2" w:themeShade="80"/>
          <w:sz w:val="28"/>
          <w:szCs w:val="28"/>
          <w:rtl/>
          <w:lang w:bidi="ar-EG"/>
        </w:rPr>
        <w:t>.</w:t>
      </w:r>
    </w:p>
    <w:p w:rsidR="0028641F" w:rsidRPr="00D264A5" w:rsidRDefault="0028641F" w:rsidP="000F0EFB">
      <w:pPr>
        <w:pStyle w:val="ListParagraph"/>
        <w:numPr>
          <w:ilvl w:val="1"/>
          <w:numId w:val="13"/>
        </w:numPr>
        <w:bidi/>
        <w:spacing w:after="160" w:line="240" w:lineRule="auto"/>
        <w:jc w:val="both"/>
        <w:rPr>
          <w:rFonts w:cs="Calibri"/>
          <w:b/>
          <w:bCs/>
          <w:color w:val="007066"/>
          <w:sz w:val="28"/>
          <w:szCs w:val="28"/>
          <w:u w:val="single"/>
          <w:lang w:bidi="ar-EG"/>
        </w:rPr>
      </w:pPr>
      <w:r w:rsidRPr="00D264A5">
        <w:rPr>
          <w:rFonts w:cstheme="minorHAnsi" w:hint="eastAsia"/>
          <w:b/>
          <w:bCs/>
          <w:color w:val="007066"/>
          <w:sz w:val="28"/>
          <w:szCs w:val="28"/>
          <w:rtl/>
          <w:lang w:bidi="ar-EG"/>
        </w:rPr>
        <w:t>بيانات</w:t>
      </w:r>
      <w:r w:rsidRPr="00D264A5">
        <w:rPr>
          <w:rFonts w:cstheme="minorHAnsi"/>
          <w:b/>
          <w:bCs/>
          <w:color w:val="007066"/>
          <w:sz w:val="28"/>
          <w:szCs w:val="28"/>
          <w:rtl/>
          <w:lang w:bidi="ar-EG"/>
        </w:rPr>
        <w:t xml:space="preserve"> </w:t>
      </w:r>
      <w:r w:rsidRPr="00D264A5">
        <w:rPr>
          <w:rFonts w:cstheme="minorHAnsi" w:hint="eastAsia"/>
          <w:b/>
          <w:bCs/>
          <w:color w:val="007066"/>
          <w:sz w:val="28"/>
          <w:szCs w:val="28"/>
          <w:rtl/>
          <w:lang w:bidi="ar-EG"/>
        </w:rPr>
        <w:t>الشركة</w:t>
      </w:r>
      <w:r w:rsidRPr="00D264A5">
        <w:rPr>
          <w:rFonts w:cs="Calibri"/>
          <w:b/>
          <w:bCs/>
          <w:color w:val="007066"/>
          <w:sz w:val="28"/>
          <w:szCs w:val="28"/>
          <w:u w:val="single"/>
          <w:lang w:bidi="ar-EG"/>
        </w:rPr>
        <w:t xml:space="preserve"> </w:t>
      </w:r>
    </w:p>
    <w:p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rPr>
        <w:t xml:space="preserve">اسم الشركة: </w:t>
      </w:r>
    </w:p>
    <w:p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eastAsia="Calibri" w:cstheme="minorHAnsi" w:hint="cs"/>
          <w:color w:val="767171" w:themeColor="background2" w:themeShade="80"/>
          <w:sz w:val="28"/>
          <w:szCs w:val="28"/>
          <w:rtl/>
        </w:rPr>
        <w:t>السجل التجاري</w:t>
      </w:r>
      <w:r w:rsidRPr="00D264A5">
        <w:rPr>
          <w:rFonts w:eastAsia="Calibri"/>
          <w:color w:val="767171" w:themeColor="background2" w:themeShade="80"/>
          <w:sz w:val="28"/>
          <w:szCs w:val="28"/>
        </w:rPr>
        <w:tab/>
      </w:r>
      <w:r w:rsidRPr="00D264A5">
        <w:rPr>
          <w:rFonts w:eastAsia="Calibri"/>
          <w:color w:val="767171" w:themeColor="background2" w:themeShade="80"/>
          <w:sz w:val="28"/>
          <w:szCs w:val="28"/>
          <w:rtl/>
        </w:rPr>
        <w:t xml:space="preserve">            </w:t>
      </w:r>
      <w:r w:rsidRPr="00D264A5">
        <w:rPr>
          <w:rFonts w:eastAsia="Calibri" w:hint="cs"/>
          <w:color w:val="767171" w:themeColor="background2" w:themeShade="80"/>
          <w:sz w:val="28"/>
          <w:szCs w:val="28"/>
          <w:rtl/>
        </w:rPr>
        <w:t xml:space="preserve"> </w:t>
      </w:r>
      <w:proofErr w:type="gramStart"/>
      <w:r w:rsidRPr="00D264A5">
        <w:rPr>
          <w:rFonts w:eastAsia="Calibri"/>
          <w:color w:val="767171" w:themeColor="background2" w:themeShade="80"/>
          <w:sz w:val="28"/>
          <w:szCs w:val="28"/>
          <w:rtl/>
        </w:rPr>
        <w:t xml:space="preserve">   [</w:t>
      </w:r>
      <w:proofErr w:type="gramEnd"/>
      <w:r w:rsidRPr="00D264A5">
        <w:rPr>
          <w:rFonts w:eastAsia="Calibri" w:cstheme="minorHAnsi"/>
          <w:color w:val="767171" w:themeColor="background2" w:themeShade="80"/>
          <w:sz w:val="28"/>
          <w:szCs w:val="28"/>
          <w:rtl/>
        </w:rPr>
        <w:t>رقم:</w:t>
      </w:r>
      <w:r w:rsidRPr="00D264A5">
        <w:rPr>
          <w:rFonts w:cstheme="minorHAnsi" w:hint="cs"/>
          <w:color w:val="767171" w:themeColor="background2" w:themeShade="80"/>
          <w:sz w:val="28"/>
          <w:szCs w:val="28"/>
          <w:rtl/>
          <w:lang w:bidi="ar-EG"/>
        </w:rPr>
        <w:t xml:space="preserve">    </w:t>
      </w:r>
      <w:r w:rsidRPr="00D264A5">
        <w:rPr>
          <w:rFonts w:cstheme="minorHAnsi"/>
          <w:color w:val="767171" w:themeColor="background2" w:themeShade="80"/>
          <w:sz w:val="28"/>
          <w:szCs w:val="28"/>
          <w:lang w:bidi="ar-EG"/>
        </w:rPr>
        <w:t xml:space="preserve">                   </w:t>
      </w:r>
      <w:r w:rsidRPr="00D264A5">
        <w:rPr>
          <w:rFonts w:cstheme="minorHAnsi" w:hint="cs"/>
          <w:color w:val="767171" w:themeColor="background2" w:themeShade="80"/>
          <w:sz w:val="28"/>
          <w:szCs w:val="28"/>
          <w:rtl/>
          <w:lang w:bidi="ar-EG"/>
        </w:rPr>
        <w:t xml:space="preserve">   ]                 </w:t>
      </w:r>
    </w:p>
    <w:p w:rsidR="0028641F" w:rsidRPr="00D264A5" w:rsidRDefault="0028641F" w:rsidP="0028641F">
      <w:pPr>
        <w:bidi/>
        <w:spacing w:line="240" w:lineRule="auto"/>
        <w:ind w:left="720"/>
        <w:contextualSpacing/>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rPr>
        <w:t>الترخيص الصناعي</w:t>
      </w:r>
      <w:r w:rsidRPr="00D264A5">
        <w:rPr>
          <w:rFonts w:cstheme="minorHAnsi"/>
          <w:color w:val="767171" w:themeColor="background2" w:themeShade="80"/>
          <w:sz w:val="28"/>
          <w:szCs w:val="28"/>
        </w:rPr>
        <w:t>/</w:t>
      </w:r>
      <w:r w:rsidRPr="00D264A5">
        <w:rPr>
          <w:rFonts w:cstheme="minorHAnsi" w:hint="cs"/>
          <w:color w:val="767171" w:themeColor="background2" w:themeShade="80"/>
          <w:sz w:val="28"/>
          <w:szCs w:val="28"/>
          <w:rtl/>
        </w:rPr>
        <w:t xml:space="preserve">أخرى   </w:t>
      </w:r>
      <w:proofErr w:type="gramStart"/>
      <w:r w:rsidRPr="00D264A5">
        <w:rPr>
          <w:rFonts w:cstheme="minorHAnsi" w:hint="cs"/>
          <w:color w:val="767171" w:themeColor="background2" w:themeShade="80"/>
          <w:sz w:val="28"/>
          <w:szCs w:val="28"/>
          <w:rtl/>
        </w:rPr>
        <w:t xml:space="preserve">   </w:t>
      </w:r>
      <w:r w:rsidRPr="00D264A5">
        <w:rPr>
          <w:rFonts w:cstheme="minorHAnsi" w:hint="cs"/>
          <w:color w:val="767171" w:themeColor="background2" w:themeShade="80"/>
          <w:sz w:val="28"/>
          <w:szCs w:val="28"/>
          <w:rtl/>
          <w:lang w:bidi="ar-EG"/>
        </w:rPr>
        <w:t>[</w:t>
      </w:r>
      <w:proofErr w:type="gramEnd"/>
      <w:r w:rsidRPr="00D264A5">
        <w:rPr>
          <w:rFonts w:cstheme="minorHAnsi" w:hint="cs"/>
          <w:color w:val="767171" w:themeColor="background2" w:themeShade="80"/>
          <w:sz w:val="28"/>
          <w:szCs w:val="28"/>
          <w:rtl/>
          <w:lang w:bidi="ar-EG"/>
        </w:rPr>
        <w:t xml:space="preserve">رقم:                            ]                 </w:t>
      </w:r>
    </w:p>
    <w:p w:rsidR="0028641F" w:rsidRPr="00D264A5" w:rsidRDefault="0028641F" w:rsidP="0028641F">
      <w:pPr>
        <w:bidi/>
        <w:spacing w:line="240" w:lineRule="auto"/>
        <w:ind w:left="720"/>
        <w:jc w:val="both"/>
        <w:rPr>
          <w:rFonts w:cstheme="minorHAnsi"/>
          <w:color w:val="767171" w:themeColor="background2" w:themeShade="80"/>
          <w:sz w:val="28"/>
          <w:szCs w:val="28"/>
          <w:rtl/>
          <w:lang w:bidi="ar-EG"/>
        </w:rPr>
      </w:pPr>
      <w:r w:rsidRPr="00D264A5">
        <w:rPr>
          <w:rFonts w:cstheme="minorHAnsi" w:hint="cs"/>
          <w:color w:val="767171" w:themeColor="background2" w:themeShade="80"/>
          <w:sz w:val="28"/>
          <w:szCs w:val="28"/>
          <w:rtl/>
          <w:lang w:bidi="ar-EG"/>
        </w:rPr>
        <w:t xml:space="preserve">نأمل إرفاق كل من السجل التجاري والترخيص الصناعي/أخرى وعقد تأسيس الشركة مع تعديلاته.                   </w:t>
      </w:r>
    </w:p>
    <w:p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تاريخ إنشاء الشركة وتاريخ بداية الإنتاج الفعلي للمنتج المشابه في المملكة.</w:t>
      </w:r>
    </w:p>
    <w:p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نشاط الشركة الرئيسي مع ذكر كافة المنتجات التي تقوم الشركة بإنتاجها.</w:t>
      </w:r>
    </w:p>
    <w:p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أية أنشطة ثانوية للشركة.</w:t>
      </w:r>
    </w:p>
    <w:p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Calibri" w:hint="cs"/>
          <w:color w:val="767171" w:themeColor="background2" w:themeShade="80"/>
          <w:sz w:val="28"/>
          <w:szCs w:val="28"/>
          <w:rtl/>
          <w:lang w:bidi="ar-EG"/>
        </w:rPr>
        <w:t>اذكر أسماء المساهمين ونسبة ملكيتهم لمن هم أكثر من 5%، مع توضيح طبيعة النشاط لكل مساهم</w:t>
      </w:r>
      <w:r w:rsidRPr="00D264A5">
        <w:rPr>
          <w:rFonts w:cstheme="minorHAnsi" w:hint="cs"/>
          <w:color w:val="767171" w:themeColor="background2" w:themeShade="80"/>
          <w:sz w:val="28"/>
          <w:szCs w:val="28"/>
          <w:rtl/>
          <w:lang w:bidi="ar-EG"/>
        </w:rPr>
        <w:t xml:space="preserve">.     </w:t>
      </w:r>
    </w:p>
    <w:p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 xml:space="preserve">نأمل تقديم الهيكل الإداري للشركة.     </w:t>
      </w:r>
    </w:p>
    <w:p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 xml:space="preserve">اذكر كافة الشركات المرتبطة بالشركة سواء داخل أو خارج المملكة.  </w:t>
      </w:r>
      <w:r w:rsidRPr="00D264A5">
        <w:rPr>
          <w:rFonts w:cstheme="minorHAnsi" w:hint="cs"/>
          <w:color w:val="767171" w:themeColor="background2" w:themeShade="80"/>
          <w:sz w:val="28"/>
          <w:szCs w:val="28"/>
          <w:lang w:bidi="ar-EG"/>
        </w:rPr>
        <w:t xml:space="preserve"> </w:t>
      </w:r>
      <w:r w:rsidRPr="00D264A5">
        <w:rPr>
          <w:rFonts w:cstheme="minorHAnsi" w:hint="cs"/>
          <w:color w:val="767171" w:themeColor="background2" w:themeShade="80"/>
          <w:sz w:val="28"/>
          <w:szCs w:val="28"/>
          <w:rtl/>
          <w:lang w:bidi="ar-EG"/>
        </w:rPr>
        <w:t xml:space="preserve"> </w:t>
      </w:r>
    </w:p>
    <w:p w:rsidR="0028641F" w:rsidRPr="00D264A5" w:rsidRDefault="0028641F" w:rsidP="000F0EFB">
      <w:pPr>
        <w:pStyle w:val="ListParagraph"/>
        <w:numPr>
          <w:ilvl w:val="1"/>
          <w:numId w:val="13"/>
        </w:numPr>
        <w:bidi/>
        <w:spacing w:after="160" w:line="240" w:lineRule="auto"/>
        <w:jc w:val="both"/>
        <w:rPr>
          <w:rFonts w:cs="Calibri"/>
          <w:b/>
          <w:bCs/>
          <w:color w:val="007066"/>
          <w:sz w:val="28"/>
          <w:szCs w:val="28"/>
        </w:rPr>
      </w:pPr>
      <w:r w:rsidRPr="00D264A5">
        <w:rPr>
          <w:rFonts w:cs="Calibri"/>
          <w:b/>
          <w:bCs/>
          <w:color w:val="007066"/>
          <w:sz w:val="28"/>
          <w:szCs w:val="28"/>
          <w:rtl/>
        </w:rPr>
        <w:t xml:space="preserve"> </w:t>
      </w:r>
      <w:r w:rsidRPr="00D264A5">
        <w:rPr>
          <w:rFonts w:cs="Calibri" w:hint="eastAsia"/>
          <w:b/>
          <w:bCs/>
          <w:color w:val="007066"/>
          <w:sz w:val="28"/>
          <w:szCs w:val="28"/>
          <w:rtl/>
        </w:rPr>
        <w:t>الموظف</w:t>
      </w:r>
      <w:r w:rsidRPr="00D264A5">
        <w:rPr>
          <w:rFonts w:cs="Calibri"/>
          <w:b/>
          <w:bCs/>
          <w:color w:val="007066"/>
          <w:sz w:val="28"/>
          <w:szCs w:val="28"/>
          <w:rtl/>
        </w:rPr>
        <w:t xml:space="preserve"> </w:t>
      </w:r>
      <w:r w:rsidRPr="00D264A5">
        <w:rPr>
          <w:rFonts w:cs="Calibri" w:hint="eastAsia"/>
          <w:b/>
          <w:bCs/>
          <w:color w:val="007066"/>
          <w:sz w:val="28"/>
          <w:szCs w:val="28"/>
          <w:rtl/>
        </w:rPr>
        <w:t>المسؤول</w:t>
      </w:r>
      <w:r w:rsidRPr="00D264A5">
        <w:rPr>
          <w:rFonts w:cs="Calibri"/>
          <w:b/>
          <w:bCs/>
          <w:color w:val="007066"/>
          <w:sz w:val="28"/>
          <w:szCs w:val="28"/>
        </w:rPr>
        <w:t>:</w:t>
      </w:r>
    </w:p>
    <w:tbl>
      <w:tblPr>
        <w:bidiVisual/>
        <w:tblW w:w="9420" w:type="dxa"/>
        <w:tblInd w:w="720" w:type="dxa"/>
        <w:tblLook w:val="04A0" w:firstRow="1" w:lastRow="0" w:firstColumn="1" w:lastColumn="0" w:noHBand="0" w:noVBand="1"/>
      </w:tblPr>
      <w:tblGrid>
        <w:gridCol w:w="4740"/>
        <w:gridCol w:w="4680"/>
      </w:tblGrid>
      <w:tr w:rsidR="0028641F" w:rsidRPr="00D264A5" w:rsidTr="0028641F">
        <w:trPr>
          <w:trHeight w:val="375"/>
        </w:trPr>
        <w:tc>
          <w:tcPr>
            <w:tcW w:w="4740" w:type="dxa"/>
            <w:vAlign w:val="center"/>
            <w:hideMark/>
          </w:tcPr>
          <w:p w:rsidR="0028641F" w:rsidRPr="00D264A5" w:rsidRDefault="0028641F" w:rsidP="006474E5">
            <w:pPr>
              <w:bidi/>
              <w:spacing w:line="240" w:lineRule="auto"/>
              <w:rPr>
                <w:rFonts w:eastAsia="Times New Roman" w:cs="Calibri"/>
                <w:color w:val="767171" w:themeColor="background2" w:themeShade="80"/>
                <w:sz w:val="28"/>
                <w:szCs w:val="28"/>
              </w:rPr>
            </w:pPr>
            <w:r w:rsidRPr="00D264A5">
              <w:rPr>
                <w:rFonts w:eastAsia="Times New Roman" w:cs="Calibri" w:hint="cs"/>
                <w:color w:val="767171" w:themeColor="background2" w:themeShade="80"/>
                <w:sz w:val="28"/>
                <w:szCs w:val="28"/>
                <w:u w:val="single"/>
                <w:rtl/>
              </w:rPr>
              <w:t>اسم الموظف الأساسي</w:t>
            </w:r>
            <w:r w:rsidRPr="00D264A5">
              <w:rPr>
                <w:rFonts w:eastAsia="Times New Roman" w:cs="Calibri" w:hint="cs"/>
                <w:color w:val="767171" w:themeColor="background2" w:themeShade="80"/>
                <w:sz w:val="28"/>
                <w:szCs w:val="28"/>
                <w:rtl/>
              </w:rPr>
              <w:t>:</w:t>
            </w:r>
          </w:p>
        </w:tc>
        <w:tc>
          <w:tcPr>
            <w:tcW w:w="4680" w:type="dxa"/>
            <w:vAlign w:val="center"/>
            <w:hideMark/>
          </w:tcPr>
          <w:p w:rsidR="0028641F" w:rsidRPr="00D264A5" w:rsidRDefault="0028641F" w:rsidP="006474E5">
            <w:pPr>
              <w:bidi/>
              <w:spacing w:line="240" w:lineRule="auto"/>
              <w:rPr>
                <w:rFonts w:eastAsia="Times New Roman" w:cs="Calibri"/>
                <w:color w:val="767171" w:themeColor="background2" w:themeShade="80"/>
                <w:sz w:val="28"/>
                <w:szCs w:val="28"/>
              </w:rPr>
            </w:pPr>
            <w:r w:rsidRPr="00D264A5">
              <w:rPr>
                <w:rFonts w:eastAsia="Times New Roman" w:cs="Calibri" w:hint="cs"/>
                <w:color w:val="767171" w:themeColor="background2" w:themeShade="80"/>
                <w:sz w:val="28"/>
                <w:szCs w:val="28"/>
                <w:u w:val="single"/>
                <w:rtl/>
              </w:rPr>
              <w:t>اسم الموظف البديل</w:t>
            </w:r>
            <w:r w:rsidRPr="00D264A5">
              <w:rPr>
                <w:rFonts w:eastAsia="Times New Roman" w:cs="Calibri" w:hint="cs"/>
                <w:color w:val="767171" w:themeColor="background2" w:themeShade="80"/>
                <w:sz w:val="28"/>
                <w:szCs w:val="28"/>
                <w:rtl/>
              </w:rPr>
              <w:t xml:space="preserve">: </w:t>
            </w:r>
          </w:p>
        </w:tc>
      </w:tr>
      <w:tr w:rsidR="0028641F" w:rsidRPr="00D264A5" w:rsidTr="0028641F">
        <w:trPr>
          <w:trHeight w:val="375"/>
        </w:trPr>
        <w:tc>
          <w:tcPr>
            <w:tcW w:w="4740" w:type="dxa"/>
            <w:vAlign w:val="center"/>
            <w:hideMark/>
          </w:tcPr>
          <w:p w:rsidR="0028641F" w:rsidRPr="00D264A5" w:rsidRDefault="0028641F" w:rsidP="006474E5">
            <w:pPr>
              <w:bidi/>
              <w:spacing w:line="240" w:lineRule="auto"/>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المسمى الوظيفي:</w:t>
            </w:r>
          </w:p>
        </w:tc>
        <w:tc>
          <w:tcPr>
            <w:tcW w:w="4680" w:type="dxa"/>
            <w:vAlign w:val="center"/>
            <w:hideMark/>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المسمى الوظيفي:</w:t>
            </w:r>
          </w:p>
        </w:tc>
      </w:tr>
      <w:tr w:rsidR="0028641F" w:rsidRPr="00D264A5" w:rsidTr="0028641F">
        <w:trPr>
          <w:trHeight w:val="750"/>
        </w:trPr>
        <w:tc>
          <w:tcPr>
            <w:tcW w:w="4740" w:type="dxa"/>
            <w:vAlign w:val="center"/>
            <w:hideMark/>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w:t>
            </w:r>
            <w:r w:rsidRPr="00D264A5">
              <w:rPr>
                <w:rFonts w:cs="Calibri" w:hint="cs"/>
                <w:color w:val="767171" w:themeColor="background2" w:themeShade="80"/>
                <w:sz w:val="28"/>
                <w:szCs w:val="28"/>
                <w:rtl/>
                <w:lang w:bidi="ar-EG"/>
              </w:rPr>
              <w:br/>
              <w:t>جوال:</w:t>
            </w:r>
          </w:p>
        </w:tc>
        <w:tc>
          <w:tcPr>
            <w:tcW w:w="4680" w:type="dxa"/>
            <w:vAlign w:val="center"/>
            <w:hideMark/>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w:t>
            </w:r>
            <w:r w:rsidRPr="00D264A5">
              <w:rPr>
                <w:rFonts w:cs="Calibri" w:hint="cs"/>
                <w:color w:val="767171" w:themeColor="background2" w:themeShade="80"/>
                <w:sz w:val="28"/>
                <w:szCs w:val="28"/>
                <w:rtl/>
                <w:lang w:bidi="ar-EG"/>
              </w:rPr>
              <w:br/>
              <w:t>جوال:</w:t>
            </w:r>
          </w:p>
        </w:tc>
      </w:tr>
      <w:tr w:rsidR="0028641F" w:rsidRPr="00D264A5" w:rsidTr="0028641F">
        <w:trPr>
          <w:trHeight w:val="375"/>
        </w:trPr>
        <w:tc>
          <w:tcPr>
            <w:tcW w:w="4740" w:type="dxa"/>
            <w:vAlign w:val="center"/>
            <w:hideMark/>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tc>
        <w:tc>
          <w:tcPr>
            <w:tcW w:w="4680" w:type="dxa"/>
            <w:vAlign w:val="center"/>
            <w:hideMark/>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tc>
      </w:tr>
      <w:tr w:rsidR="0028641F" w:rsidRPr="00D264A5" w:rsidTr="0028641F">
        <w:trPr>
          <w:trHeight w:val="375"/>
        </w:trPr>
        <w:tc>
          <w:tcPr>
            <w:tcW w:w="4740" w:type="dxa"/>
            <w:vAlign w:val="center"/>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 الشركة:</w:t>
            </w:r>
          </w:p>
        </w:tc>
        <w:tc>
          <w:tcPr>
            <w:tcW w:w="4680" w:type="dxa"/>
            <w:vAlign w:val="center"/>
          </w:tcPr>
          <w:p w:rsidR="0028641F" w:rsidRPr="00D264A5" w:rsidRDefault="0028641F" w:rsidP="006474E5">
            <w:pPr>
              <w:bidi/>
              <w:spacing w:line="240" w:lineRule="auto"/>
              <w:rPr>
                <w:rFonts w:cs="Calibri"/>
                <w:color w:val="767171" w:themeColor="background2" w:themeShade="80"/>
                <w:sz w:val="28"/>
                <w:szCs w:val="28"/>
                <w:rtl/>
                <w:lang w:bidi="ar-EG"/>
              </w:rPr>
            </w:pPr>
          </w:p>
        </w:tc>
      </w:tr>
      <w:tr w:rsidR="0028641F" w:rsidRPr="00D264A5" w:rsidTr="0028641F">
        <w:trPr>
          <w:trHeight w:val="375"/>
        </w:trPr>
        <w:tc>
          <w:tcPr>
            <w:tcW w:w="4740" w:type="dxa"/>
            <w:vAlign w:val="center"/>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الرمز البريدي:</w:t>
            </w:r>
          </w:p>
        </w:tc>
        <w:tc>
          <w:tcPr>
            <w:tcW w:w="4680" w:type="dxa"/>
            <w:vAlign w:val="center"/>
          </w:tcPr>
          <w:p w:rsidR="0028641F" w:rsidRPr="00D264A5" w:rsidRDefault="0028641F" w:rsidP="006474E5">
            <w:pPr>
              <w:bidi/>
              <w:spacing w:line="240" w:lineRule="auto"/>
              <w:rPr>
                <w:rFonts w:cs="Calibri"/>
                <w:color w:val="767171" w:themeColor="background2" w:themeShade="80"/>
                <w:sz w:val="28"/>
                <w:szCs w:val="28"/>
                <w:rtl/>
                <w:lang w:bidi="ar-EG"/>
              </w:rPr>
            </w:pPr>
          </w:p>
        </w:tc>
      </w:tr>
      <w:tr w:rsidR="0028641F" w:rsidRPr="00D264A5" w:rsidTr="0028641F">
        <w:trPr>
          <w:trHeight w:val="375"/>
        </w:trPr>
        <w:tc>
          <w:tcPr>
            <w:tcW w:w="4740" w:type="dxa"/>
            <w:vAlign w:val="center"/>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عنوان الشركة:</w:t>
            </w:r>
          </w:p>
        </w:tc>
        <w:tc>
          <w:tcPr>
            <w:tcW w:w="4680" w:type="dxa"/>
            <w:vAlign w:val="center"/>
          </w:tcPr>
          <w:p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عنوان المصنع:</w:t>
            </w:r>
          </w:p>
        </w:tc>
      </w:tr>
    </w:tbl>
    <w:p w:rsidR="0028641F" w:rsidRPr="00D264A5" w:rsidRDefault="0028641F" w:rsidP="000F0EFB">
      <w:pPr>
        <w:pStyle w:val="ListParagraph"/>
        <w:numPr>
          <w:ilvl w:val="1"/>
          <w:numId w:val="13"/>
        </w:numPr>
        <w:bidi/>
        <w:spacing w:after="160" w:line="240" w:lineRule="auto"/>
        <w:jc w:val="both"/>
        <w:rPr>
          <w:rFonts w:cs="Calibri"/>
          <w:b/>
          <w:bCs/>
          <w:color w:val="007066"/>
          <w:sz w:val="28"/>
          <w:szCs w:val="28"/>
          <w:rtl/>
        </w:rPr>
      </w:pPr>
      <w:r w:rsidRPr="00D264A5">
        <w:rPr>
          <w:rFonts w:cs="Calibri" w:hint="eastAsia"/>
          <w:b/>
          <w:bCs/>
          <w:color w:val="007066"/>
          <w:sz w:val="28"/>
          <w:szCs w:val="28"/>
          <w:rtl/>
        </w:rPr>
        <w:t>الجهة</w:t>
      </w:r>
      <w:r w:rsidRPr="00D264A5">
        <w:rPr>
          <w:rFonts w:cs="Calibri"/>
          <w:b/>
          <w:bCs/>
          <w:color w:val="007066"/>
          <w:sz w:val="28"/>
          <w:szCs w:val="28"/>
          <w:rtl/>
        </w:rPr>
        <w:t xml:space="preserve"> </w:t>
      </w:r>
      <w:r w:rsidRPr="00D264A5">
        <w:rPr>
          <w:rFonts w:cs="Calibri" w:hint="eastAsia"/>
          <w:b/>
          <w:bCs/>
          <w:color w:val="007066"/>
          <w:sz w:val="28"/>
          <w:szCs w:val="28"/>
          <w:rtl/>
        </w:rPr>
        <w:t>المفوضة</w:t>
      </w:r>
      <w:r w:rsidRPr="00D264A5">
        <w:rPr>
          <w:rFonts w:cs="Calibri"/>
          <w:b/>
          <w:bCs/>
          <w:color w:val="007066"/>
          <w:sz w:val="28"/>
          <w:szCs w:val="28"/>
          <w:rtl/>
        </w:rPr>
        <w:t xml:space="preserve">/الموكلة </w:t>
      </w:r>
      <w:r w:rsidRPr="00D264A5">
        <w:rPr>
          <w:rFonts w:cs="Calibri" w:hint="eastAsia"/>
          <w:b/>
          <w:bCs/>
          <w:color w:val="007066"/>
          <w:sz w:val="28"/>
          <w:szCs w:val="28"/>
          <w:rtl/>
        </w:rPr>
        <w:t>عن</w:t>
      </w:r>
      <w:r w:rsidRPr="00D264A5">
        <w:rPr>
          <w:rFonts w:cs="Calibri"/>
          <w:b/>
          <w:bCs/>
          <w:color w:val="007066"/>
          <w:sz w:val="28"/>
          <w:szCs w:val="28"/>
          <w:rtl/>
        </w:rPr>
        <w:t xml:space="preserve"> </w:t>
      </w:r>
      <w:r w:rsidRPr="00D264A5">
        <w:rPr>
          <w:rFonts w:cs="Calibri" w:hint="eastAsia"/>
          <w:b/>
          <w:bCs/>
          <w:color w:val="007066"/>
          <w:sz w:val="28"/>
          <w:szCs w:val="28"/>
          <w:rtl/>
        </w:rPr>
        <w:t>الشركة</w:t>
      </w:r>
      <w:r w:rsidRPr="00D264A5">
        <w:rPr>
          <w:rFonts w:cs="Calibri"/>
          <w:b/>
          <w:bCs/>
          <w:color w:val="007066"/>
          <w:sz w:val="28"/>
          <w:szCs w:val="28"/>
          <w:rtl/>
        </w:rPr>
        <w:t xml:space="preserve"> (إن </w:t>
      </w:r>
      <w:r w:rsidRPr="00D264A5">
        <w:rPr>
          <w:rFonts w:cs="Calibri" w:hint="eastAsia"/>
          <w:b/>
          <w:bCs/>
          <w:color w:val="007066"/>
          <w:sz w:val="28"/>
          <w:szCs w:val="28"/>
          <w:rtl/>
        </w:rPr>
        <w:t>وجد</w:t>
      </w:r>
      <w:r w:rsidRPr="00D264A5">
        <w:rPr>
          <w:rFonts w:cs="Calibri"/>
          <w:b/>
          <w:bCs/>
          <w:color w:val="007066"/>
          <w:sz w:val="28"/>
          <w:szCs w:val="28"/>
          <w:rtl/>
        </w:rPr>
        <w:t>):</w:t>
      </w:r>
    </w:p>
    <w:p w:rsidR="0028641F" w:rsidRPr="00D264A5" w:rsidRDefault="0028641F" w:rsidP="0028641F">
      <w:pPr>
        <w:bidi/>
        <w:spacing w:line="240" w:lineRule="auto"/>
        <w:ind w:left="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اسم الجهة المفوضة أو الموكلة/ الممثل النظامي أو الوكيل الشرعي/ مكتب الاستشارات/ من ينوب عن الشركة ... إلخ. (ملحق1، 2)</w:t>
      </w:r>
    </w:p>
    <w:p w:rsidR="0050455D" w:rsidRPr="00D264A5" w:rsidRDefault="0050455D" w:rsidP="0050455D">
      <w:pPr>
        <w:bidi/>
        <w:spacing w:line="240" w:lineRule="auto"/>
        <w:ind w:left="720"/>
        <w:jc w:val="both"/>
        <w:rPr>
          <w:rFonts w:cs="Calibri"/>
          <w:color w:val="767171" w:themeColor="background2" w:themeShade="80"/>
          <w:sz w:val="28"/>
          <w:szCs w:val="28"/>
          <w:lang w:bidi="ar-EG"/>
        </w:rPr>
      </w:pPr>
    </w:p>
    <w:p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اسم مسؤول التواصل </w:t>
      </w:r>
      <w:r w:rsidR="0050455D" w:rsidRPr="00D264A5">
        <w:rPr>
          <w:rFonts w:cs="Calibri" w:hint="cs"/>
          <w:color w:val="767171" w:themeColor="background2" w:themeShade="80"/>
          <w:sz w:val="28"/>
          <w:szCs w:val="28"/>
          <w:rtl/>
        </w:rPr>
        <w:t xml:space="preserve">بالجهة المفوضة </w:t>
      </w:r>
      <w:r w:rsidRPr="00D264A5">
        <w:rPr>
          <w:rFonts w:cs="Calibri" w:hint="cs"/>
          <w:color w:val="767171" w:themeColor="background2" w:themeShade="80"/>
          <w:sz w:val="28"/>
          <w:szCs w:val="28"/>
          <w:rtl/>
          <w:lang w:bidi="ar-EG"/>
        </w:rPr>
        <w:t>مع الوكالة.</w:t>
      </w:r>
    </w:p>
    <w:p w:rsidR="0028641F" w:rsidRPr="00D264A5" w:rsidRDefault="0028641F" w:rsidP="0028641F">
      <w:pPr>
        <w:bidi/>
        <w:spacing w:line="240" w:lineRule="auto"/>
        <w:ind w:left="720" w:firstLine="720"/>
        <w:jc w:val="both"/>
        <w:rPr>
          <w:rFonts w:cs="Calibri"/>
          <w:color w:val="767171" w:themeColor="background2" w:themeShade="80"/>
          <w:sz w:val="28"/>
          <w:szCs w:val="28"/>
          <w:u w:val="single"/>
          <w:lang w:bidi="ar-EG"/>
        </w:rPr>
      </w:pPr>
      <w:r w:rsidRPr="00D264A5">
        <w:rPr>
          <w:rFonts w:cs="Calibri" w:hint="cs"/>
          <w:color w:val="767171" w:themeColor="background2" w:themeShade="80"/>
          <w:sz w:val="28"/>
          <w:szCs w:val="28"/>
          <w:u w:val="single"/>
          <w:rtl/>
          <w:lang w:bidi="ar-EG"/>
        </w:rPr>
        <w:t xml:space="preserve">بيانات الاتصال: </w:t>
      </w:r>
      <w:r w:rsidRPr="00D264A5">
        <w:rPr>
          <w:rFonts w:cs="Calibri"/>
          <w:color w:val="767171" w:themeColor="background2" w:themeShade="80"/>
          <w:sz w:val="28"/>
          <w:szCs w:val="28"/>
          <w:u w:val="single"/>
          <w:rtl/>
          <w:lang w:bidi="ar-EG"/>
        </w:rPr>
        <w:t>-</w:t>
      </w:r>
    </w:p>
    <w:p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عنوان المكتب: </w:t>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t xml:space="preserve">   </w:t>
      </w:r>
      <w:r w:rsidRPr="00D264A5">
        <w:rPr>
          <w:rFonts w:cs="Calibri"/>
          <w:color w:val="767171" w:themeColor="background2" w:themeShade="80"/>
          <w:sz w:val="28"/>
          <w:szCs w:val="28"/>
          <w:rtl/>
          <w:lang w:bidi="ar-EG"/>
        </w:rPr>
        <w:tab/>
      </w:r>
      <w:r w:rsidRPr="00D264A5">
        <w:rPr>
          <w:rFonts w:cs="Calibri" w:hint="cs"/>
          <w:color w:val="767171" w:themeColor="background2" w:themeShade="80"/>
          <w:sz w:val="28"/>
          <w:szCs w:val="28"/>
          <w:rtl/>
          <w:lang w:bidi="ar-EG"/>
        </w:rPr>
        <w:t xml:space="preserve">الرمز البريدي:                                                      </w:t>
      </w:r>
    </w:p>
    <w:p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proofErr w:type="gramStart"/>
      <w:r w:rsidRPr="00D264A5">
        <w:rPr>
          <w:rFonts w:cs="Calibri" w:hint="cs"/>
          <w:color w:val="767171" w:themeColor="background2" w:themeShade="80"/>
          <w:sz w:val="28"/>
          <w:szCs w:val="28"/>
          <w:rtl/>
          <w:lang w:bidi="ar-EG"/>
        </w:rPr>
        <w:t xml:space="preserve">هاتف:   </w:t>
      </w:r>
      <w:proofErr w:type="gramEnd"/>
      <w:r w:rsidRPr="00D264A5">
        <w:rPr>
          <w:rFonts w:cs="Calibri" w:hint="cs"/>
          <w:color w:val="767171" w:themeColor="background2" w:themeShade="80"/>
          <w:sz w:val="28"/>
          <w:szCs w:val="28"/>
          <w:rtl/>
          <w:lang w:bidi="ar-EG"/>
        </w:rPr>
        <w:t xml:space="preserve">                                                        </w:t>
      </w:r>
      <w:r w:rsidR="0050455D" w:rsidRPr="00D264A5">
        <w:rPr>
          <w:rFonts w:cs="Calibri" w:hint="cs"/>
          <w:color w:val="767171" w:themeColor="background2" w:themeShade="80"/>
          <w:sz w:val="28"/>
          <w:szCs w:val="28"/>
          <w:rtl/>
          <w:lang w:bidi="ar-EG"/>
        </w:rPr>
        <w:t xml:space="preserve">جوال:                                                          </w:t>
      </w:r>
    </w:p>
    <w:p w:rsidR="0028641F" w:rsidRPr="00D264A5" w:rsidRDefault="0028641F" w:rsidP="0028641F">
      <w:pPr>
        <w:bidi/>
        <w:spacing w:line="240" w:lineRule="auto"/>
        <w:ind w:left="720" w:firstLine="720"/>
        <w:jc w:val="both"/>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p w:rsidR="0028641F" w:rsidRPr="00D264A5" w:rsidRDefault="0028641F" w:rsidP="0028641F">
      <w:pPr>
        <w:bidi/>
        <w:spacing w:line="240" w:lineRule="auto"/>
        <w:ind w:left="720" w:firstLine="630"/>
        <w:jc w:val="both"/>
        <w:rPr>
          <w:rFonts w:cs="Calibri"/>
          <w:sz w:val="28"/>
          <w:szCs w:val="28"/>
          <w:rtl/>
          <w:lang w:bidi="ar-EG"/>
        </w:rPr>
      </w:pPr>
      <w:r w:rsidRPr="00D264A5">
        <w:rPr>
          <w:rFonts w:cs="Calibri" w:hint="cs"/>
          <w:sz w:val="28"/>
          <w:szCs w:val="28"/>
          <w:rtl/>
          <w:lang w:bidi="ar-EG"/>
        </w:rPr>
        <w:t xml:space="preserve"> </w:t>
      </w:r>
    </w:p>
    <w:p w:rsidR="0028641F" w:rsidRPr="00D264A5" w:rsidRDefault="006435C2" w:rsidP="002C40FA">
      <w:pPr>
        <w:bidi/>
        <w:spacing w:line="240" w:lineRule="auto"/>
        <w:jc w:val="both"/>
        <w:rPr>
          <w:rFonts w:cs="Calibri"/>
          <w:sz w:val="28"/>
          <w:szCs w:val="28"/>
          <w:rtl/>
          <w:lang w:bidi="ar-EG"/>
        </w:rPr>
      </w:pPr>
      <w:r w:rsidRPr="00D264A5">
        <w:rPr>
          <w:noProof/>
          <w:color w:val="007066"/>
          <w:szCs w:val="20"/>
        </w:rPr>
        <mc:AlternateContent>
          <mc:Choice Requires="wpg">
            <w:drawing>
              <wp:anchor distT="0" distB="0" distL="114300" distR="114300" simplePos="0" relativeHeight="252095488" behindDoc="1" locked="0" layoutInCell="1" allowOverlap="1" wp14:anchorId="09DE4EDC" wp14:editId="1A49D262">
                <wp:simplePos x="0" y="0"/>
                <wp:positionH relativeFrom="page">
                  <wp:posOffset>3732530</wp:posOffset>
                </wp:positionH>
                <wp:positionV relativeFrom="page">
                  <wp:posOffset>9634784</wp:posOffset>
                </wp:positionV>
                <wp:extent cx="5803265" cy="237832"/>
                <wp:effectExtent l="0" t="0" r="635" b="3810"/>
                <wp:wrapNone/>
                <wp:docPr id="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7FD878" id="Group 43" o:spid="_x0000_s1026" style="position:absolute;margin-left:293.9pt;margin-top:758.65pt;width:456.95pt;height:18.75pt;z-index:-2512209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j7iAMAAOMIAAAOAAAAZHJzL2Uyb0RvYy54bWy8Vttu4zYQfS/QfyD4ruhGyZIQZZG1rKBA&#10;2i667QfQEnVBJVIl5chp0X/vkJS9drJtFrtA86CQmuFw5sycI9++O44DemJS9YLn2L/xMGK8EnXP&#10;2xz/9mvpJBipmfKaDoKzHD8zhd/dff/d7TJlLBCdGGomEQThKlumHHfzPGWuq6qOjVTdiIlxMDZC&#10;jnSGrWzdWtIFoo+DG3he7C5C1pMUFVMK3hbWiO9M/KZh1fxz0yg2oyHHkNtsntI89/rp3t3SrJV0&#10;6vpqTYN+RRYj7Tlceg5V0Jmig+xfhRr7SgolmvmmEqMrmqavmKkBqvG9F9U8SHGYTC1ttrTTGSaA&#10;9gVOXx22+unpg0R9neMgxYjTEXpkrkUk1OAsU5uBz4OcPk4fpK0Qlo+i+l2B2X1p1/vWOqP98qOo&#10;IR49zMKAc2zkqENA2ehoevB87gE7zqiCl1HihUEcYVSBLQg3SRjYJlUddFIfC33PxwisPknTtYNV&#10;t1vPp34IhejDSeTrky7N7L0m1zU3XRgMnPqEqfo2TD92dGKmVUrjtWIKua+Y/gKTSHk7MEQii6vx&#10;O4GqLhG9sOgsFQD/JpYb4sUnUJLUInaClCQh+TwkNJukmh+YGJFe5FhCmqZV9OlRzRa9k4vunBJD&#10;X5f9MJiNbPfbQaInCuQq/TIoTasA8Cu3gWtnLvQxG9G+gfTgDm3TiRqy/JX6AfHeB6lTxsnGISWJ&#10;nHTjJY7np+/T2CMpKcq/dYI+ybq+rhl/7Dk7EdcnX9bEVUIs5Qx10ZLjNAoiU/tV9uqySM/8rVN1&#10;5Tb2M+jY0I8wd2cnmnWM1jteQ9k0m2k/2LV7nb6ZUcDg9N+gAtNqW29HdS/qZxgDKaBJoGOguLDo&#10;hPwTowXUK8fqjwOVDKPhBw6jnPqEaLkzGxJtAtjIS8v+0kJ5BaFyPGNkl9vZSuRhkn3bwU2+AYaL&#10;e6By05vB0PnZrIwMGDb9X7QKT7Qy3SfkglFbbmWqOvIrmTKkssYTsm+SCuQFiKOVJgqjF6QCQLXI&#10;GP05S8wrPg0wnf/FpzMraDZwPYRxGHlvDWGQxvfx54ZQM7WgqrOMNPNplQC+I+sQ/ttAwvUrE19z&#10;0kt3yS4hDgninUO8onDuyy1x4tLfREVYbLeFf81JzfRv56TO54zPBWWs/ADmX0QZrTi64aD1ZmW+&#10;pIZp61dff6ov98br02+Tu38AAAD//wMAUEsDBBQABgAIAAAAIQB4zEEM4wAAAA4BAAAPAAAAZHJz&#10;L2Rvd25yZXYueG1sTI/BasMwEETvhf6D2EJvjaymro1jOYTQ9hQKTQolN8Xa2CbWyliK7fx95VN7&#10;m2WGmbf5ejItG7B3jSUJYhEBQyqtbqiS8H14f0qBOa9Iq9YSSrihg3Vxf5erTNuRvnDY+4qFEnKZ&#10;klB732Wcu7JGo9zCdkjBO9veKB/OvuK6V2MoNy1/jqJXblRDYaFWHW5rLC/7q5HwMapxsxRvw+5y&#10;3t6Oh/jzZydQyseHabMC5nHyf2GY8QM6FIHpZK+kHWslxGkS0H0wYpEsgc2ROBIJsNOs4pcUeJHz&#10;/28UvwAAAP//AwBQSwECLQAUAAYACAAAACEAtoM4kv4AAADhAQAAEwAAAAAAAAAAAAAAAAAAAAAA&#10;W0NvbnRlbnRfVHlwZXNdLnhtbFBLAQItABQABgAIAAAAIQA4/SH/1gAAAJQBAAALAAAAAAAAAAAA&#10;AAAAAC8BAABfcmVscy8ucmVsc1BLAQItABQABgAIAAAAIQD74Rj7iAMAAOMIAAAOAAAAAAAAAAAA&#10;AAAAAC4CAABkcnMvZTJvRG9jLnhtbFBLAQItABQABgAIAAAAIQB4zEEM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joxQAAANsAAAAPAAAAZHJzL2Rvd25yZXYueG1sRI9Ba8JA&#10;FITvQv/D8gq96UYLYqObUAqKUIRqSsHbI/vMBrNvY3aNaX99tyD0OMzMN8wqH2wjeup87VjBdJKA&#10;IC6drrlS8FmsxwsQPiBrbByTgm/ykGcPoxWm2t14T/0hVCJC2KeowITQplL60pBFP3EtcfROrrMY&#10;ouwqqTu8Rbht5CxJ5tJizXHBYEtvhsrz4WoVkHuZ7t6Pxfxnd+G92azl1/DRK/X0OLwuQQQawn/4&#10;3t5qBc8z+PsSf4DMfgEAAP//AwBQSwECLQAUAAYACAAAACEA2+H2y+4AAACFAQAAEwAAAAAAAAAA&#10;AAAAAAAAAAAAW0NvbnRlbnRfVHlwZXNdLnhtbFBLAQItABQABgAIAAAAIQBa9CxbvwAAABUBAAAL&#10;AAAAAAAAAAAAAAAAAB8BAABfcmVscy8ucmVsc1BLAQItABQABgAIAAAAIQC6Vojo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fdwwAAANsAAAAPAAAAZHJzL2Rvd25yZXYueG1sRI9BawIx&#10;FITvgv8hPKE3zepCKVujVFEoUhBti9fn5nV3MXlZk1S3/94IBY/DzHzDTOedNeJCPjSOFYxHGQji&#10;0umGKwVfn+vhC4gQkTUax6TgjwLMZ/3eFAvtrryjyz5WIkE4FKigjrEtpAxlTRbDyLXEyftx3mJM&#10;0ldSe7wmuDVykmXP0mLDaaHGlpY1laf9r1WwPS1ovTieN7lvP9zBSLNZrb6Vehp0b68gInXxEf5v&#10;v2sFeQ73L+kHyNkNAAD//wMAUEsBAi0AFAAGAAgAAAAhANvh9svuAAAAhQEAABMAAAAAAAAAAAAA&#10;AAAAAAAAAFtDb250ZW50X1R5cGVzXS54bWxQSwECLQAUAAYACAAAACEAWvQsW78AAAAVAQAACwAA&#10;AAAAAAAAAAAAAAAfAQAAX3JlbHMvLnJlbHNQSwECLQAUAAYACAAAACEAK6An3cMAAADbAAAADwAA&#10;AAAAAAAAAAAAAAAHAgAAZHJzL2Rvd25yZXYueG1sUEsFBgAAAAADAAMAtwAAAPcCAAAAAA==&#10;" strokecolor="#0296a6" strokeweight=".5pt">
                  <o:lock v:ext="edit" shapetype="f"/>
                </v:line>
                <w10:wrap anchorx="page" anchory="page"/>
              </v:group>
            </w:pict>
          </mc:Fallback>
        </mc:AlternateContent>
      </w:r>
    </w:p>
    <w:p w:rsidR="0028641F" w:rsidRPr="00D264A5" w:rsidRDefault="0028641F" w:rsidP="000F0EFB">
      <w:pPr>
        <w:pStyle w:val="ListParagraph"/>
        <w:numPr>
          <w:ilvl w:val="0"/>
          <w:numId w:val="1"/>
        </w:numPr>
        <w:bidi/>
        <w:spacing w:after="160" w:line="259" w:lineRule="auto"/>
        <w:ind w:left="720"/>
        <w:jc w:val="both"/>
        <w:rPr>
          <w:rFonts w:cstheme="minorHAnsi"/>
          <w:b/>
          <w:bCs/>
          <w:color w:val="007066"/>
          <w:sz w:val="28"/>
          <w:szCs w:val="28"/>
          <w:lang w:bidi="ar-EG"/>
        </w:rPr>
      </w:pPr>
      <w:r w:rsidRPr="00D264A5">
        <w:rPr>
          <w:rFonts w:cstheme="minorHAnsi"/>
          <w:b/>
          <w:bCs/>
          <w:color w:val="007066"/>
          <w:sz w:val="28"/>
          <w:szCs w:val="28"/>
          <w:rtl/>
        </w:rPr>
        <w:lastRenderedPageBreak/>
        <w:t>القسم الثاني (المنتج الخاضع للتحقيق</w:t>
      </w:r>
      <w:r w:rsidR="002C49B5" w:rsidRPr="00D264A5">
        <w:rPr>
          <w:rFonts w:cstheme="minorHAnsi" w:hint="cs"/>
          <w:b/>
          <w:bCs/>
          <w:color w:val="007066"/>
          <w:sz w:val="28"/>
          <w:szCs w:val="28"/>
          <w:rtl/>
        </w:rPr>
        <w:t xml:space="preserve"> والمنتج المشاب</w:t>
      </w:r>
      <w:r w:rsidR="00D439A7" w:rsidRPr="00D264A5">
        <w:rPr>
          <w:rFonts w:cstheme="minorHAnsi" w:hint="cs"/>
          <w:b/>
          <w:bCs/>
          <w:color w:val="007066"/>
          <w:sz w:val="28"/>
          <w:szCs w:val="28"/>
          <w:rtl/>
        </w:rPr>
        <w:t>ه</w:t>
      </w:r>
      <w:r w:rsidRPr="00D264A5">
        <w:rPr>
          <w:rFonts w:cstheme="minorHAnsi"/>
          <w:b/>
          <w:bCs/>
          <w:color w:val="007066"/>
          <w:sz w:val="28"/>
          <w:szCs w:val="28"/>
          <w:rtl/>
        </w:rPr>
        <w:t>)</w:t>
      </w:r>
    </w:p>
    <w:p w:rsidR="0028641F" w:rsidRPr="00D264A5" w:rsidRDefault="0028641F" w:rsidP="0028641F">
      <w:pPr>
        <w:pStyle w:val="ListParagraph"/>
        <w:bidi/>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يهدف هذا القسم </w:t>
      </w:r>
      <w:r w:rsidRPr="00D264A5">
        <w:rPr>
          <w:rFonts w:cstheme="minorHAnsi" w:hint="cs"/>
          <w:color w:val="767171" w:themeColor="background2" w:themeShade="80"/>
          <w:sz w:val="28"/>
          <w:szCs w:val="28"/>
          <w:rtl/>
        </w:rPr>
        <w:t>إلى التحقق من المنتج المشابه والمنتج الخاضع للتحقيق وتوضيح مدى التشابه بينهما، وكذا الحصول على كافة المعلومات المتاحة عنهما.</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كل من الاسم العلمي والاسم التجاري (باللغة العربية واللغة الإنجليزية).</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وصفا كاملاً من حيث الشكل والخصائص المادية والفيزيائية.</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اذكر التركيب الكيميائي والمواد الخام التي تدخل في الإنتاج وطرق التصنيع، مع تقديم خريطة توضح تدفق العمليات حتى يصبح المنتج معدًا للبيع. </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أكثر من فئة أو نوع أو مقاس أو صنف، اذكرهم واشرح الاختلافات بينهم، مع تقديم كتالوجات او كتيبات أو صور على الانترنت. </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قنوات التوزيع.</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الاستخدامات</w:t>
      </w:r>
      <w:r w:rsidRPr="00D264A5">
        <w:rPr>
          <w:rFonts w:cstheme="minorHAnsi" w:hint="cs"/>
          <w:color w:val="767171" w:themeColor="background2" w:themeShade="80"/>
          <w:sz w:val="28"/>
          <w:szCs w:val="28"/>
        </w:rPr>
        <w:t xml:space="preserve"> </w:t>
      </w:r>
      <w:r w:rsidRPr="00D264A5">
        <w:rPr>
          <w:rFonts w:cstheme="minorHAnsi" w:hint="cs"/>
          <w:color w:val="767171" w:themeColor="background2" w:themeShade="80"/>
          <w:sz w:val="28"/>
          <w:szCs w:val="28"/>
          <w:rtl/>
        </w:rPr>
        <w:t>بشكل مفصل.</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أذكر وحدة القياس (قطعة، كجم، طن، .......الخ)، مع ذكر معامل التحويل للكيلوجرام أو الطن.</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موسم/مواسم البيع، مع تحديد تلك المواسم بالشهور وأسباب ذلك.</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اذكر المنتجات التي تحل محل كل من المنتج الخاضع للتحقيق والمشابه، مع توضيح أسباب ذلك.</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العوامل والمحددات الرئيسية ذات التأثير الكلي على سعر وتكلفة المنتج.</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في حالة وجود تصنيف أو نظام ترقيم للمنتج المشابه داخل الشركة، نأمل توضيح وارفاق هذا التصنيف أو الترقيم.</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رسم صادر أو قيود تجارية على المنتج المشابه بالمملكة، نأمل توضيح ذلك، مع إرفاق الأدلة. </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وضح مدى تطابق كل من المنتج الخاضع للتحقيق والمنتج المشابه على ضوء ما تقدم. في حالة عدم التطابق، نأمل توضيح إمكانية اعتبار أن كلاهما لهما مواصفات وثيقة الشبه ويمكن أن يحل أحدهما محل الأخر في الاستخدامات.</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ذكر بند/بنود التعرفة الجمركية المتكاملة بالمملكة التي يندرج تحتها المنتج الخاضع للتحقيق، واذكر أية اعتبارات لديك حول مدى توافق وصف المنتج المشابه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p>
    <w:p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Calibri"/>
          <w:color w:val="767171" w:themeColor="background2" w:themeShade="80"/>
          <w:sz w:val="28"/>
          <w:szCs w:val="28"/>
          <w:rtl/>
          <w:lang w:bidi="ar-EG"/>
        </w:rPr>
        <w:t>نأمل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توضيح ما يلي بشأن</w:t>
      </w:r>
      <w:r w:rsidRPr="00D264A5">
        <w:rPr>
          <w:rFonts w:cstheme="minorHAnsi"/>
          <w:color w:val="767171" w:themeColor="background2" w:themeShade="80"/>
          <w:sz w:val="28"/>
          <w:szCs w:val="28"/>
          <w:rtl/>
        </w:rPr>
        <w:t xml:space="preserve"> المنتج المشابه:</w:t>
      </w:r>
    </w:p>
    <w:p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طبيعة الصناعة </w:t>
      </w:r>
      <w:r w:rsidRPr="00D264A5">
        <w:rPr>
          <w:rFonts w:cstheme="minorHAnsi" w:hint="cs"/>
          <w:color w:val="767171" w:themeColor="background2" w:themeShade="80"/>
          <w:sz w:val="28"/>
          <w:szCs w:val="28"/>
          <w:rtl/>
        </w:rPr>
        <w:t>(كثيفة</w:t>
      </w:r>
      <w:r w:rsidRPr="00D264A5">
        <w:rPr>
          <w:rFonts w:cstheme="minorHAnsi"/>
          <w:color w:val="767171" w:themeColor="background2" w:themeShade="80"/>
          <w:sz w:val="28"/>
          <w:szCs w:val="28"/>
          <w:rtl/>
        </w:rPr>
        <w:t xml:space="preserve"> العمالة / </w:t>
      </w:r>
      <w:r w:rsidRPr="00D264A5">
        <w:rPr>
          <w:rFonts w:cstheme="minorHAnsi" w:hint="cs"/>
          <w:color w:val="767171" w:themeColor="background2" w:themeShade="80"/>
          <w:sz w:val="28"/>
          <w:szCs w:val="28"/>
          <w:rtl/>
        </w:rPr>
        <w:t>كثيفة</w:t>
      </w:r>
      <w:r w:rsidRPr="00D264A5">
        <w:rPr>
          <w:rFonts w:cstheme="minorHAnsi"/>
          <w:color w:val="767171" w:themeColor="background2" w:themeShade="80"/>
          <w:sz w:val="28"/>
          <w:szCs w:val="28"/>
          <w:rtl/>
        </w:rPr>
        <w:t xml:space="preserve"> رأس </w:t>
      </w:r>
      <w:r w:rsidRPr="00D264A5">
        <w:rPr>
          <w:rFonts w:cstheme="minorHAnsi" w:hint="cs"/>
          <w:color w:val="767171" w:themeColor="background2" w:themeShade="80"/>
          <w:sz w:val="28"/>
          <w:szCs w:val="28"/>
          <w:rtl/>
        </w:rPr>
        <w:t>المال).</w:t>
      </w:r>
      <w:r w:rsidRPr="00D264A5">
        <w:rPr>
          <w:rFonts w:cstheme="minorHAnsi"/>
          <w:color w:val="767171" w:themeColor="background2" w:themeShade="80"/>
          <w:sz w:val="28"/>
          <w:szCs w:val="28"/>
          <w:rtl/>
        </w:rPr>
        <w:tab/>
      </w:r>
    </w:p>
    <w:p w:rsidR="0028641F" w:rsidRPr="00D264A5" w:rsidRDefault="002B6C46"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مدة </w:t>
      </w:r>
      <w:r w:rsidR="0028641F" w:rsidRPr="00D264A5">
        <w:rPr>
          <w:rFonts w:cstheme="minorHAnsi"/>
          <w:color w:val="767171" w:themeColor="background2" w:themeShade="80"/>
          <w:sz w:val="28"/>
          <w:szCs w:val="28"/>
          <w:rtl/>
        </w:rPr>
        <w:t xml:space="preserve">دورة </w:t>
      </w:r>
      <w:r w:rsidR="0028641F" w:rsidRPr="00D264A5">
        <w:rPr>
          <w:rFonts w:cstheme="minorHAnsi" w:hint="cs"/>
          <w:color w:val="767171" w:themeColor="background2" w:themeShade="80"/>
          <w:sz w:val="28"/>
          <w:szCs w:val="28"/>
          <w:rtl/>
        </w:rPr>
        <w:t>الإنتاج (بالأيام</w:t>
      </w:r>
      <w:r w:rsidR="0028641F" w:rsidRPr="00D264A5">
        <w:rPr>
          <w:rFonts w:cstheme="minorHAnsi"/>
          <w:color w:val="767171" w:themeColor="background2" w:themeShade="80"/>
          <w:sz w:val="28"/>
          <w:szCs w:val="28"/>
          <w:rtl/>
        </w:rPr>
        <w:t>)</w:t>
      </w:r>
      <w:r w:rsidR="0028641F" w:rsidRPr="00D264A5">
        <w:rPr>
          <w:rFonts w:cstheme="minorHAnsi" w:hint="cs"/>
          <w:color w:val="767171" w:themeColor="background2" w:themeShade="80"/>
          <w:sz w:val="28"/>
          <w:szCs w:val="28"/>
          <w:rtl/>
        </w:rPr>
        <w:t>.</w:t>
      </w:r>
      <w:r w:rsidR="0028641F" w:rsidRPr="00D264A5">
        <w:rPr>
          <w:rFonts w:cstheme="minorHAnsi"/>
          <w:color w:val="767171" w:themeColor="background2" w:themeShade="80"/>
          <w:sz w:val="28"/>
          <w:szCs w:val="28"/>
          <w:rtl/>
        </w:rPr>
        <w:tab/>
      </w:r>
    </w:p>
    <w:p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القدرة على تخزين المنتج</w:t>
      </w:r>
      <w:r w:rsidRPr="00D264A5">
        <w:rPr>
          <w:rFonts w:cstheme="minorHAnsi" w:hint="cs"/>
          <w:color w:val="767171" w:themeColor="background2" w:themeShade="80"/>
          <w:sz w:val="28"/>
          <w:szCs w:val="28"/>
          <w:rtl/>
        </w:rPr>
        <w:t>.</w:t>
      </w:r>
    </w:p>
    <w:p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هل توجد تسهيلات حكومية على الإنتاج أو البيع أو التوزيع</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ab/>
      </w:r>
    </w:p>
    <w:p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أي عوامل </w:t>
      </w:r>
      <w:r w:rsidRPr="00D264A5">
        <w:rPr>
          <w:rFonts w:cstheme="minorHAnsi" w:hint="cs"/>
          <w:color w:val="767171" w:themeColor="background2" w:themeShade="80"/>
          <w:sz w:val="28"/>
          <w:szCs w:val="28"/>
          <w:rtl/>
        </w:rPr>
        <w:t>أخرى تؤثر</w:t>
      </w:r>
      <w:r w:rsidRPr="00D264A5">
        <w:rPr>
          <w:rFonts w:cstheme="minorHAnsi"/>
          <w:color w:val="767171" w:themeColor="background2" w:themeShade="80"/>
          <w:sz w:val="28"/>
          <w:szCs w:val="28"/>
          <w:rtl/>
        </w:rPr>
        <w:t xml:space="preserve"> على </w:t>
      </w:r>
      <w:r w:rsidRPr="00D264A5">
        <w:rPr>
          <w:rFonts w:cstheme="minorHAnsi" w:hint="cs"/>
          <w:color w:val="767171" w:themeColor="background2" w:themeShade="80"/>
          <w:sz w:val="28"/>
          <w:szCs w:val="28"/>
          <w:rtl/>
        </w:rPr>
        <w:t>السوق.</w:t>
      </w:r>
    </w:p>
    <w:p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أي تغيرات جوهرية (مثل زيادة الطاقة الإنتاجية، التوسع في أنواع المنتج، ... إلخ) حدثت خلال فترة التحقيق في الضرر مع ذكر نوع التغيير وأسبابه.</w:t>
      </w:r>
    </w:p>
    <w:p w:rsidR="0028641F" w:rsidRPr="00D264A5" w:rsidRDefault="0028641F" w:rsidP="0028641F">
      <w:pPr>
        <w:pStyle w:val="ListParagraph"/>
        <w:tabs>
          <w:tab w:val="left" w:pos="5152"/>
        </w:tabs>
        <w:bidi/>
        <w:spacing w:before="120" w:after="120" w:line="240" w:lineRule="auto"/>
        <w:ind w:left="2425"/>
        <w:jc w:val="both"/>
        <w:rPr>
          <w:rFonts w:cstheme="minorHAnsi"/>
          <w:sz w:val="24"/>
          <w:szCs w:val="24"/>
          <w:rtl/>
        </w:rPr>
      </w:pPr>
    </w:p>
    <w:p w:rsidR="0028641F" w:rsidRPr="00D264A5" w:rsidRDefault="006435C2" w:rsidP="000F0EFB">
      <w:pPr>
        <w:pStyle w:val="ListParagraph"/>
        <w:numPr>
          <w:ilvl w:val="0"/>
          <w:numId w:val="1"/>
        </w:numPr>
        <w:bidi/>
        <w:spacing w:after="160" w:line="259" w:lineRule="auto"/>
        <w:ind w:left="720"/>
        <w:jc w:val="both"/>
        <w:rPr>
          <w:rFonts w:cstheme="minorHAnsi"/>
          <w:b/>
          <w:bCs/>
          <w:color w:val="007066"/>
          <w:sz w:val="32"/>
          <w:szCs w:val="32"/>
          <w:lang w:bidi="ar-EG"/>
        </w:rPr>
      </w:pPr>
      <w:r w:rsidRPr="00D264A5">
        <w:rPr>
          <w:noProof/>
          <w:color w:val="007066"/>
          <w:szCs w:val="20"/>
        </w:rPr>
        <mc:AlternateContent>
          <mc:Choice Requires="wpg">
            <w:drawing>
              <wp:anchor distT="0" distB="0" distL="114300" distR="114300" simplePos="0" relativeHeight="252093440" behindDoc="1" locked="0" layoutInCell="1" allowOverlap="1" wp14:anchorId="265CD82A" wp14:editId="69AB0BBE">
                <wp:simplePos x="0" y="0"/>
                <wp:positionH relativeFrom="page">
                  <wp:posOffset>3725545</wp:posOffset>
                </wp:positionH>
                <wp:positionV relativeFrom="page">
                  <wp:posOffset>8229177</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4DC1754" id="Group 43" o:spid="_x0000_s1026" style="position:absolute;margin-left:293.35pt;margin-top:647.95pt;width:456.95pt;height:18.75pt;z-index:-2512230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veiwMAAOMIAAAOAAAAZHJzL2Uyb0RvYy54bWy8Vm1v2zYQ/j6g/4Hgd0VvlCwJUYrUsoIB&#10;6Vas2w+gJeoFk0iNlGOnxf77jqTs2s62FC3QfFBI3el499w9D3379jAO6IlJ1QueY//Gw4jxStQ9&#10;b3P8x++lk2CkZsprOgjOcvzMFH579+an2/2UsUB0YqiZRBCEq2w/5bib5ylzXVV1bKTqRkyMg7ER&#10;cqQzbGXr1pLuIfo4uIHnxe5eyHqSomJKwdvCGvGdid80rJp/bRrFZjTkGHKbzVOa51Y/3btbmrWS&#10;Tl1fLWnQb8hipD2HQ0+hCjpTtJP9i1BjX0mhRDPfVGJ0RdP0FTM1QDW+d1XNgxS7ydTSZvt2OsEE&#10;0F7h9M1hq1+ePkjU19A7ghGnI/TIHItIqMHZT20GPg9y+jh9kLZCWD6K6k8FZvfarvetdUbb/XtR&#10;Qzy6m4UB59DIUYeAstHB9OD51AN2mFEFL6PEC4M4wqgCWxCukjCwTao66KT+LPQ9HyOw+iRNlw5W&#10;3Wb5PvXD1H6cRL7+0qWZPdfkuuSmC4OBU18wVd+H6ceOTsy0Smm8FkyD1RHT32ASKW8HhkhkcTV+&#10;R1DVOaJnFp2lAuBfxXJFvPgISpJaxI6QkiSE3mo8ryGh2STV/MDEiPQixxLSNK2iT49qtugdXXTn&#10;lBj6uuyHwWxku10PEj1RIFfpl0FpWgWAX7gNXDtzoT+zEe0bSA/O0DadqCHL59QPiPcuSJ0yTlYO&#10;KUnkpCsvcTw/fZfGHklJUf6tE/RJ1vV1zfhjz9mRuD75uiYuEmIpZ6iL9jlOoyAytV9kr86L9Mzf&#10;MlUXbmM/g44N/Qggn5xo1jFab3gNZdNspv1g1+5l+mZGAYPjf4MKTKttvR3VraifYQykgCaBjoHi&#10;wqIT8hNGe1CvHKu/dlQyjIafOYxy6hOi5c5sSLQKYCPPLdtzC+UVhMrxjJFdrmcrkbtJ9m0HJ/kG&#10;GC7ugcpNbwZD52ezMjJg2PSjaAWXipUq031Czhi15lamqgO/kClDKms8IvsqqUBegDhaaaIwuiIV&#10;AKoZZfTnJDEv+DTAdP4fn06soNnA9RDGYeS9NoRBGt/H/zaEmqkFVZ1lpJlPqwRwjyxD+F8DCccv&#10;THzJSS/dJJuEOCSINw7xisK5L9fEiUt/FRVhsV4X/iUnNdO/n5M6nxM+Z5Sx8gOYfxVltOLohoPW&#10;m5W5SQ3TlltfX9Xne+P15bfJ3T8AAAD//wMAUEsDBBQABgAIAAAAIQDgxtwU4gAAAA4BAAAPAAAA&#10;ZHJzL2Rvd25yZXYueG1sTI9Nb4JAEIbvTfofNtOkt7ogxSplMca0PRmTahPjbYQRiOwuYVfAf9/x&#10;1N5m8j55P9LlqBvRU+dqaxSEkwAEmdwWtSkV/Ow/X+YgnEdTYGMNKbiRg2X2+JBiUtjBfFO/86Vg&#10;E+MSVFB53yZSurwijW5iWzKsnW2n0fPblbLocGBz3chpEMykxtpwQoUtrSvKL7urVvA14LCKwo9+&#10;czmvb8d9vD1sQlLq+WlcvYPwNPo/GO71uTpk3Olkr6ZwolEQz2dvjLIwXcQLEHck5kQQJ76iKHoF&#10;maXy/4zsFwAA//8DAFBLAQItABQABgAIAAAAIQC2gziS/gAAAOEBAAATAAAAAAAAAAAAAAAAAAAA&#10;AABbQ29udGVudF9UeXBlc10ueG1sUEsBAi0AFAAGAAgAAAAhADj9If/WAAAAlAEAAAsAAAAAAAAA&#10;AAAAAAAALwEAAF9yZWxzLy5yZWxzUEsBAi0AFAAGAAgAAAAhAHJ+e96LAwAA4wgAAA4AAAAAAAAA&#10;AAAAAAAALgIAAGRycy9lMm9Eb2MueG1sUEsBAi0AFAAGAAgAAAAhAODG3BTiAAAADgEAAA8AAAAA&#10;AAAAAAAAAAAA5QUAAGRycy9kb3ducmV2LnhtbFBLBQYAAAAABAAEAPMAAAD0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28641F" w:rsidRPr="00D264A5">
        <w:rPr>
          <w:rFonts w:cstheme="minorHAnsi" w:hint="eastAsia"/>
          <w:b/>
          <w:bCs/>
          <w:color w:val="007066"/>
          <w:sz w:val="32"/>
          <w:szCs w:val="32"/>
          <w:rtl/>
        </w:rPr>
        <w:t>القسم</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الثالث</w:t>
      </w:r>
      <w:r w:rsidR="0028641F" w:rsidRPr="00D264A5">
        <w:rPr>
          <w:rFonts w:cstheme="minorHAnsi"/>
          <w:b/>
          <w:bCs/>
          <w:color w:val="007066"/>
          <w:sz w:val="32"/>
          <w:szCs w:val="32"/>
        </w:rPr>
        <w:t>:</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البيانات</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المالية</w:t>
      </w:r>
    </w:p>
    <w:p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rsidR="0028641F" w:rsidRPr="00D264A5" w:rsidRDefault="0028641F" w:rsidP="0028641F">
      <w:pPr>
        <w:pStyle w:val="ListParagraph"/>
        <w:bidi/>
        <w:spacing w:line="240" w:lineRule="auto"/>
        <w:jc w:val="both"/>
        <w:rPr>
          <w:rFonts w:cs="Calibri"/>
          <w:color w:val="767171" w:themeColor="background2" w:themeShade="80"/>
          <w:sz w:val="28"/>
          <w:szCs w:val="28"/>
          <w:lang w:bidi="ar-EG"/>
        </w:rPr>
      </w:pPr>
      <w:r w:rsidRPr="00D264A5">
        <w:rPr>
          <w:rFonts w:cs="Calibri"/>
          <w:color w:val="767171" w:themeColor="background2" w:themeShade="80"/>
          <w:sz w:val="28"/>
          <w:szCs w:val="28"/>
          <w:rtl/>
          <w:lang w:bidi="ar-EG"/>
        </w:rPr>
        <w:t xml:space="preserve">يهدف هذا القسم </w:t>
      </w:r>
      <w:r w:rsidRPr="00D264A5">
        <w:rPr>
          <w:rFonts w:cs="Calibri" w:hint="cs"/>
          <w:color w:val="767171" w:themeColor="background2" w:themeShade="80"/>
          <w:sz w:val="28"/>
          <w:szCs w:val="28"/>
          <w:rtl/>
          <w:lang w:bidi="ar-EG"/>
        </w:rPr>
        <w:t>إ</w:t>
      </w:r>
      <w:r w:rsidRPr="00D264A5">
        <w:rPr>
          <w:rFonts w:cs="Calibri"/>
          <w:color w:val="767171" w:themeColor="background2" w:themeShade="80"/>
          <w:sz w:val="28"/>
          <w:szCs w:val="28"/>
          <w:rtl/>
          <w:lang w:bidi="ar-EG"/>
        </w:rPr>
        <w:t xml:space="preserve">لى </w:t>
      </w:r>
      <w:r w:rsidRPr="00D264A5">
        <w:rPr>
          <w:rFonts w:cs="Calibri" w:hint="cs"/>
          <w:color w:val="767171" w:themeColor="background2" w:themeShade="80"/>
          <w:sz w:val="28"/>
          <w:szCs w:val="28"/>
          <w:rtl/>
          <w:lang w:bidi="ar-EG"/>
        </w:rPr>
        <w:t>التعرف على النظامي</w:t>
      </w:r>
      <w:r w:rsidRPr="00D264A5">
        <w:rPr>
          <w:rFonts w:cs="Calibri"/>
          <w:color w:val="767171" w:themeColor="background2" w:themeShade="80"/>
          <w:sz w:val="28"/>
          <w:szCs w:val="28"/>
          <w:rtl/>
          <w:lang w:bidi="ar-EG"/>
        </w:rPr>
        <w:t xml:space="preserve"> </w:t>
      </w:r>
      <w:r w:rsidRPr="00D264A5">
        <w:rPr>
          <w:rFonts w:cs="Calibri" w:hint="cs"/>
          <w:color w:val="767171" w:themeColor="background2" w:themeShade="80"/>
          <w:sz w:val="28"/>
          <w:szCs w:val="28"/>
          <w:rtl/>
          <w:lang w:bidi="ar-EG"/>
        </w:rPr>
        <w:t>المحاسبي وجمع البيانات المالية للشركة.</w:t>
      </w:r>
    </w:p>
    <w:p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bookmarkStart w:id="1" w:name="_Hlk68741550"/>
      <w:r w:rsidRPr="00D264A5">
        <w:rPr>
          <w:rFonts w:cstheme="minorHAnsi"/>
          <w:b/>
          <w:bCs/>
          <w:color w:val="007066"/>
          <w:sz w:val="32"/>
          <w:szCs w:val="32"/>
        </w:rPr>
        <w:t xml:space="preserve"> </w:t>
      </w:r>
      <w:r w:rsidRPr="00D264A5">
        <w:rPr>
          <w:rFonts w:cstheme="minorHAnsi"/>
          <w:b/>
          <w:bCs/>
          <w:color w:val="007066"/>
          <w:sz w:val="32"/>
          <w:szCs w:val="32"/>
          <w:rtl/>
        </w:rPr>
        <w:t>النظام المحاسبي</w:t>
      </w:r>
    </w:p>
    <w:p w:rsidR="0028641F" w:rsidRPr="00D264A5" w:rsidRDefault="0028641F" w:rsidP="003B228A">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ذكر</w:t>
      </w:r>
      <w:r w:rsidRPr="00D264A5">
        <w:rPr>
          <w:rFonts w:cstheme="minorHAnsi"/>
          <w:color w:val="767171" w:themeColor="background2" w:themeShade="80"/>
          <w:sz w:val="28"/>
          <w:szCs w:val="28"/>
          <w:rtl/>
        </w:rPr>
        <w:t xml:space="preserve"> السنة المحاسبية </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 xml:space="preserve">لشركة، </w:t>
      </w:r>
      <w:r w:rsidRPr="00D264A5">
        <w:rPr>
          <w:rFonts w:cstheme="minorHAnsi" w:hint="cs"/>
          <w:color w:val="767171" w:themeColor="background2" w:themeShade="80"/>
          <w:sz w:val="28"/>
          <w:szCs w:val="28"/>
          <w:rtl/>
        </w:rPr>
        <w:t>وفى حال تم</w:t>
      </w:r>
      <w:r w:rsidRPr="00D264A5">
        <w:rPr>
          <w:rFonts w:cstheme="minorHAnsi"/>
          <w:color w:val="767171" w:themeColor="background2" w:themeShade="80"/>
          <w:sz w:val="28"/>
          <w:szCs w:val="28"/>
          <w:rtl/>
        </w:rPr>
        <w:t xml:space="preserve"> تغيير السنة المحاسبية خلال فترة </w:t>
      </w:r>
      <w:r w:rsidR="003B228A"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w:t>
      </w:r>
      <w:r w:rsidRPr="00D264A5">
        <w:rPr>
          <w:rFonts w:cstheme="minorHAnsi" w:hint="cs"/>
          <w:color w:val="767171" w:themeColor="background2" w:themeShade="80"/>
          <w:sz w:val="28"/>
          <w:szCs w:val="28"/>
          <w:rtl/>
        </w:rPr>
        <w:t>، ا</w:t>
      </w:r>
      <w:r w:rsidRPr="00D264A5">
        <w:rPr>
          <w:rFonts w:cstheme="minorHAnsi"/>
          <w:color w:val="767171" w:themeColor="background2" w:themeShade="80"/>
          <w:sz w:val="28"/>
          <w:szCs w:val="28"/>
          <w:rtl/>
        </w:rPr>
        <w:t>ذكر تلك التغييرات بالتفصيل وأسباب ذلك</w:t>
      </w:r>
      <w:r w:rsidRPr="00D264A5">
        <w:rPr>
          <w:rFonts w:cstheme="minorHAnsi"/>
          <w:color w:val="767171" w:themeColor="background2" w:themeShade="80"/>
          <w:sz w:val="28"/>
          <w:szCs w:val="28"/>
        </w:rPr>
        <w:t>.</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تقديم</w:t>
      </w:r>
      <w:r w:rsidRPr="00D264A5">
        <w:rPr>
          <w:rFonts w:cstheme="minorHAnsi"/>
          <w:color w:val="767171" w:themeColor="background2" w:themeShade="80"/>
          <w:sz w:val="28"/>
          <w:szCs w:val="28"/>
          <w:rtl/>
        </w:rPr>
        <w:t xml:space="preserve"> نسخة من دليل الحسابات</w:t>
      </w:r>
      <w:r w:rsidRPr="00D264A5">
        <w:rPr>
          <w:rFonts w:cstheme="minorHAnsi" w:hint="cs"/>
          <w:color w:val="767171" w:themeColor="background2" w:themeShade="80"/>
          <w:sz w:val="28"/>
          <w:szCs w:val="28"/>
          <w:rtl/>
        </w:rPr>
        <w:t xml:space="preserve"> التفصيلي للشركة</w:t>
      </w:r>
      <w:r w:rsidRPr="00D264A5">
        <w:rPr>
          <w:rFonts w:cstheme="minorHAnsi"/>
          <w:color w:val="767171" w:themeColor="background2" w:themeShade="80"/>
          <w:sz w:val="28"/>
          <w:szCs w:val="28"/>
        </w:rPr>
        <w:t xml:space="preserve"> (</w:t>
      </w:r>
      <w:r w:rsidRPr="00D264A5">
        <w:rPr>
          <w:rFonts w:asciiTheme="majorBidi" w:hAnsiTheme="majorBidi" w:cstheme="majorBidi"/>
          <w:color w:val="767171" w:themeColor="background2" w:themeShade="80"/>
          <w:sz w:val="28"/>
          <w:szCs w:val="28"/>
        </w:rPr>
        <w:t>Charts of Accounts</w:t>
      </w:r>
      <w:r w:rsidRPr="00D264A5">
        <w:rPr>
          <w:rFonts w:cstheme="minorHAnsi"/>
          <w:color w:val="767171" w:themeColor="background2" w:themeShade="80"/>
          <w:sz w:val="28"/>
          <w:szCs w:val="28"/>
        </w:rPr>
        <w:t>)</w:t>
      </w:r>
      <w:r w:rsidRPr="00D264A5">
        <w:rPr>
          <w:rFonts w:cstheme="minorHAnsi" w:hint="cs"/>
          <w:color w:val="767171" w:themeColor="background2" w:themeShade="80"/>
          <w:sz w:val="28"/>
          <w:szCs w:val="28"/>
          <w:rtl/>
        </w:rPr>
        <w:t xml:space="preserve"> يتضمن أسماء الحسابات وأرقامها في شكل جداول إلكترونية (</w:t>
      </w:r>
      <w:r w:rsidRPr="00D264A5">
        <w:rPr>
          <w:rFonts w:asciiTheme="majorBidi" w:hAnsiTheme="majorBidi" w:cstheme="majorBidi"/>
          <w:color w:val="767171" w:themeColor="background2" w:themeShade="80"/>
          <w:sz w:val="28"/>
          <w:szCs w:val="28"/>
        </w:rPr>
        <w:t>Excel</w:t>
      </w:r>
      <w:r w:rsidRPr="00D264A5">
        <w:rPr>
          <w:rFonts w:cstheme="minorHAnsi" w:hint="cs"/>
          <w:color w:val="767171" w:themeColor="background2" w:themeShade="80"/>
          <w:sz w:val="28"/>
          <w:szCs w:val="28"/>
          <w:rtl/>
        </w:rPr>
        <w:t>).</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وصف تفصيلي </w:t>
      </w:r>
      <w:r w:rsidRPr="00D264A5">
        <w:rPr>
          <w:rFonts w:cstheme="minorHAnsi" w:hint="cs"/>
          <w:color w:val="767171" w:themeColor="background2" w:themeShade="80"/>
          <w:sz w:val="28"/>
          <w:szCs w:val="28"/>
          <w:rtl/>
        </w:rPr>
        <w:t>للنظام</w:t>
      </w:r>
      <w:r w:rsidRPr="00D264A5">
        <w:rPr>
          <w:rFonts w:cstheme="minorHAnsi"/>
          <w:color w:val="767171" w:themeColor="background2" w:themeShade="80"/>
          <w:sz w:val="28"/>
          <w:szCs w:val="28"/>
          <w:rtl/>
        </w:rPr>
        <w:t xml:space="preserve"> المحاسبي المستخدم بالشركة على أن يشمل هذا الوصف ما يلي:</w:t>
      </w:r>
    </w:p>
    <w:p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الطرق</w:t>
      </w:r>
      <w:r w:rsidRPr="00D264A5">
        <w:rPr>
          <w:rFonts w:cstheme="minorHAnsi"/>
          <w:color w:val="767171" w:themeColor="background2" w:themeShade="80"/>
          <w:sz w:val="28"/>
          <w:szCs w:val="28"/>
          <w:rtl/>
        </w:rPr>
        <w:t xml:space="preserve"> المحاسبية لتسجيل الإيرادات والمصروفات (نقداً / استحقاق)</w:t>
      </w:r>
    </w:p>
    <w:p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ل</w:t>
      </w:r>
      <w:r w:rsidRPr="00D264A5">
        <w:rPr>
          <w:rFonts w:cstheme="minorHAnsi" w:hint="cs"/>
          <w:color w:val="767171" w:themeColor="background2" w:themeShade="80"/>
          <w:sz w:val="28"/>
          <w:szCs w:val="28"/>
          <w:rtl/>
        </w:rPr>
        <w:t xml:space="preserve">تسجيل وتقييم </w:t>
      </w:r>
      <w:r w:rsidR="003B228A" w:rsidRPr="00D264A5">
        <w:rPr>
          <w:rFonts w:cstheme="minorHAnsi" w:hint="cs"/>
          <w:color w:val="767171" w:themeColor="background2" w:themeShade="80"/>
          <w:sz w:val="28"/>
          <w:szCs w:val="28"/>
          <w:rtl/>
        </w:rPr>
        <w:t>وتسعير المخزون.</w:t>
      </w:r>
    </w:p>
    <w:p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ال</w:t>
      </w:r>
      <w:r w:rsidRPr="00D264A5">
        <w:rPr>
          <w:rFonts w:cstheme="minorHAnsi" w:hint="cs"/>
          <w:color w:val="767171" w:themeColor="background2" w:themeShade="80"/>
          <w:sz w:val="28"/>
          <w:szCs w:val="28"/>
          <w:rtl/>
        </w:rPr>
        <w:t>طرق</w:t>
      </w:r>
      <w:r w:rsidRPr="00D264A5">
        <w:rPr>
          <w:rFonts w:cstheme="minorHAnsi"/>
          <w:color w:val="767171" w:themeColor="background2" w:themeShade="80"/>
          <w:sz w:val="28"/>
          <w:szCs w:val="28"/>
          <w:rtl/>
        </w:rPr>
        <w:t xml:space="preserve"> المحاسبية ل</w:t>
      </w:r>
      <w:r w:rsidRPr="00D264A5">
        <w:rPr>
          <w:rFonts w:cstheme="minorHAnsi" w:hint="cs"/>
          <w:color w:val="767171" w:themeColor="background2" w:themeShade="80"/>
          <w:sz w:val="28"/>
          <w:szCs w:val="28"/>
          <w:rtl/>
        </w:rPr>
        <w:t>حساب ا</w:t>
      </w:r>
      <w:r w:rsidRPr="00D264A5">
        <w:rPr>
          <w:rFonts w:cstheme="minorHAnsi"/>
          <w:color w:val="767171" w:themeColor="background2" w:themeShade="80"/>
          <w:sz w:val="28"/>
          <w:szCs w:val="28"/>
          <w:rtl/>
        </w:rPr>
        <w:t>لإهلاك.</w:t>
      </w:r>
    </w:p>
    <w:p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طرق إعادة تقييم الأصول ومعالجة التضخم </w:t>
      </w:r>
      <w:r w:rsidRPr="00D264A5">
        <w:rPr>
          <w:rFonts w:cstheme="minorHAnsi" w:hint="cs"/>
          <w:color w:val="767171" w:themeColor="background2" w:themeShade="80"/>
          <w:sz w:val="28"/>
          <w:szCs w:val="28"/>
          <w:rtl/>
        </w:rPr>
        <w:t>وفرق تقييم</w:t>
      </w:r>
      <w:r w:rsidRPr="00D264A5">
        <w:rPr>
          <w:rFonts w:cstheme="minorHAnsi"/>
          <w:color w:val="767171" w:themeColor="background2" w:themeShade="80"/>
          <w:sz w:val="28"/>
          <w:szCs w:val="28"/>
          <w:rtl/>
        </w:rPr>
        <w:t xml:space="preserve"> العملة وأثرها على التكلفة.</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 هناك اختلاف في </w:t>
      </w: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المطبقة </w:t>
      </w:r>
      <w:r w:rsidRPr="00D264A5">
        <w:rPr>
          <w:rFonts w:cstheme="minorHAnsi" w:hint="cs"/>
          <w:color w:val="767171" w:themeColor="background2" w:themeShade="80"/>
          <w:sz w:val="28"/>
          <w:szCs w:val="28"/>
          <w:rtl/>
        </w:rPr>
        <w:t>ب</w:t>
      </w:r>
      <w:r w:rsidRPr="00D264A5">
        <w:rPr>
          <w:rFonts w:cstheme="minorHAnsi"/>
          <w:color w:val="767171" w:themeColor="background2" w:themeShade="80"/>
          <w:sz w:val="28"/>
          <w:szCs w:val="28"/>
          <w:rtl/>
        </w:rPr>
        <w:t xml:space="preserve">الشركة عن المعايير المحاسبية المعتمدة </w:t>
      </w:r>
      <w:r w:rsidRPr="00D264A5">
        <w:rPr>
          <w:rFonts w:cstheme="minorHAnsi" w:hint="cs"/>
          <w:color w:val="767171" w:themeColor="background2" w:themeShade="80"/>
          <w:sz w:val="28"/>
          <w:szCs w:val="28"/>
          <w:rtl/>
        </w:rPr>
        <w:t>با</w:t>
      </w:r>
      <w:r w:rsidRPr="00D264A5">
        <w:rPr>
          <w:rFonts w:cstheme="minorHAnsi"/>
          <w:color w:val="767171" w:themeColor="background2" w:themeShade="80"/>
          <w:sz w:val="28"/>
          <w:szCs w:val="28"/>
          <w:rtl/>
        </w:rPr>
        <w:t xml:space="preserve">لمملكة، مع شرح </w:t>
      </w:r>
      <w:r w:rsidRPr="00D264A5">
        <w:rPr>
          <w:rFonts w:cstheme="minorHAnsi" w:hint="cs"/>
          <w:color w:val="767171" w:themeColor="background2" w:themeShade="80"/>
          <w:sz w:val="28"/>
          <w:szCs w:val="28"/>
          <w:rtl/>
        </w:rPr>
        <w:t>هذه</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الاختلافات</w:t>
      </w:r>
      <w:r w:rsidRPr="00D264A5">
        <w:rPr>
          <w:rFonts w:cstheme="minorHAnsi"/>
          <w:color w:val="767171" w:themeColor="background2" w:themeShade="80"/>
          <w:sz w:val="28"/>
          <w:szCs w:val="28"/>
          <w:rtl/>
        </w:rPr>
        <w:t xml:space="preserve"> بالتفصيل وذكر الأسباب ان وجدت.</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ما تم </w:t>
      </w:r>
      <w:r w:rsidRPr="00D264A5">
        <w:rPr>
          <w:rFonts w:cstheme="minorHAnsi"/>
          <w:color w:val="767171" w:themeColor="background2" w:themeShade="80"/>
          <w:sz w:val="28"/>
          <w:szCs w:val="28"/>
          <w:rtl/>
        </w:rPr>
        <w:t xml:space="preserve">تغيير </w:t>
      </w: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خلال </w:t>
      </w:r>
      <w:r w:rsidRPr="00D264A5">
        <w:rPr>
          <w:rFonts w:cstheme="minorHAnsi" w:hint="cs"/>
          <w:color w:val="767171" w:themeColor="background2" w:themeShade="80"/>
          <w:sz w:val="28"/>
          <w:szCs w:val="28"/>
          <w:rtl/>
        </w:rPr>
        <w:t>آ</w:t>
      </w:r>
      <w:r w:rsidRPr="00D264A5">
        <w:rPr>
          <w:rFonts w:cstheme="minorHAnsi"/>
          <w:color w:val="767171" w:themeColor="background2" w:themeShade="80"/>
          <w:sz w:val="28"/>
          <w:szCs w:val="28"/>
          <w:rtl/>
        </w:rPr>
        <w:t>خر سنتين، مع ذكر تفاصيل و</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سباب هذه التغ</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 xml:space="preserve">يرات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ن وجدت.</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Calibri"/>
          <w:color w:val="767171" w:themeColor="background2" w:themeShade="80"/>
          <w:sz w:val="28"/>
          <w:szCs w:val="28"/>
          <w:rtl/>
        </w:rPr>
        <w:t xml:space="preserve">نأمل ذكر اسم البرنامج </w:t>
      </w:r>
      <w:r w:rsidRPr="00D264A5">
        <w:rPr>
          <w:rFonts w:cs="Calibri" w:hint="cs"/>
          <w:color w:val="767171" w:themeColor="background2" w:themeShade="80"/>
          <w:sz w:val="28"/>
          <w:szCs w:val="28"/>
          <w:rtl/>
        </w:rPr>
        <w:t>المحاسبي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الإلكتروني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الذي</w:t>
      </w:r>
      <w:r w:rsidRPr="00D264A5">
        <w:rPr>
          <w:rFonts w:cs="Calibri"/>
          <w:color w:val="767171" w:themeColor="background2" w:themeShade="80"/>
          <w:sz w:val="28"/>
          <w:szCs w:val="28"/>
          <w:rtl/>
        </w:rPr>
        <w:t xml:space="preserve"> تستخدمه الشركة، وال</w:t>
      </w:r>
      <w:r w:rsidRPr="00D264A5">
        <w:rPr>
          <w:rFonts w:cs="Calibri" w:hint="cs"/>
          <w:color w:val="767171" w:themeColor="background2" w:themeShade="80"/>
          <w:sz w:val="28"/>
          <w:szCs w:val="28"/>
          <w:rtl/>
        </w:rPr>
        <w:t>إ</w:t>
      </w:r>
      <w:r w:rsidRPr="00D264A5">
        <w:rPr>
          <w:rFonts w:cs="Calibri"/>
          <w:color w:val="767171" w:themeColor="background2" w:themeShade="80"/>
          <w:sz w:val="28"/>
          <w:szCs w:val="28"/>
          <w:rtl/>
        </w:rPr>
        <w:t xml:space="preserve">صدار </w:t>
      </w:r>
      <w:r w:rsidRPr="00D264A5">
        <w:rPr>
          <w:rFonts w:cs="Calibri" w:hint="cs"/>
          <w:color w:val="767171" w:themeColor="background2" w:themeShade="80"/>
          <w:sz w:val="28"/>
          <w:szCs w:val="28"/>
          <w:rtl/>
        </w:rPr>
        <w:t>الذي</w:t>
      </w:r>
      <w:r w:rsidRPr="00D264A5">
        <w:rPr>
          <w:rFonts w:cs="Calibri"/>
          <w:color w:val="767171" w:themeColor="background2" w:themeShade="80"/>
          <w:sz w:val="28"/>
          <w:szCs w:val="28"/>
          <w:rtl/>
        </w:rPr>
        <w:t xml:space="preserve"> تعمل به</w:t>
      </w:r>
      <w:r w:rsidRPr="00D264A5">
        <w:rPr>
          <w:rFonts w:cs="Calibri" w:hint="cs"/>
          <w:color w:val="767171" w:themeColor="background2" w:themeShade="80"/>
          <w:sz w:val="28"/>
          <w:szCs w:val="28"/>
          <w:rtl/>
        </w:rPr>
        <w:t>، وتوضيح ما إذا كانت الشركة تستخدم نظام محاسبي يدوي من عدمه.</w:t>
      </w:r>
    </w:p>
    <w:p w:rsidR="0028641F" w:rsidRPr="00D264A5" w:rsidRDefault="0028641F" w:rsidP="003B228A">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Calibri" w:hint="cs"/>
          <w:color w:val="767171" w:themeColor="background2" w:themeShade="80"/>
          <w:sz w:val="28"/>
          <w:szCs w:val="28"/>
          <w:rtl/>
          <w:lang w:bidi="ar-EG"/>
        </w:rPr>
        <w:t>نأمل ت</w:t>
      </w:r>
      <w:r w:rsidRPr="00D264A5">
        <w:rPr>
          <w:rFonts w:cs="Calibri"/>
          <w:color w:val="767171" w:themeColor="background2" w:themeShade="80"/>
          <w:sz w:val="28"/>
          <w:szCs w:val="28"/>
          <w:rtl/>
          <w:lang w:bidi="ar-EG"/>
        </w:rPr>
        <w:t>قد</w:t>
      </w:r>
      <w:r w:rsidRPr="00D264A5">
        <w:rPr>
          <w:rFonts w:cs="Calibri" w:hint="cs"/>
          <w:color w:val="767171" w:themeColor="background2" w:themeShade="80"/>
          <w:sz w:val="28"/>
          <w:szCs w:val="28"/>
          <w:rtl/>
          <w:lang w:bidi="ar-EG"/>
        </w:rPr>
        <w:t>ي</w:t>
      </w:r>
      <w:r w:rsidRPr="00D264A5">
        <w:rPr>
          <w:rFonts w:cs="Calibri"/>
          <w:color w:val="767171" w:themeColor="background2" w:themeShade="80"/>
          <w:sz w:val="28"/>
          <w:szCs w:val="28"/>
          <w:rtl/>
          <w:lang w:bidi="ar-EG"/>
        </w:rPr>
        <w:t xml:space="preserve">م </w:t>
      </w:r>
      <w:r w:rsidRPr="00D264A5">
        <w:rPr>
          <w:rFonts w:cs="Calibri" w:hint="cs"/>
          <w:color w:val="767171" w:themeColor="background2" w:themeShade="80"/>
          <w:sz w:val="28"/>
          <w:szCs w:val="28"/>
          <w:rtl/>
          <w:lang w:bidi="ar-EG"/>
        </w:rPr>
        <w:t>أ</w:t>
      </w:r>
      <w:r w:rsidRPr="00D264A5">
        <w:rPr>
          <w:rFonts w:cs="Calibri"/>
          <w:color w:val="767171" w:themeColor="background2" w:themeShade="80"/>
          <w:sz w:val="28"/>
          <w:szCs w:val="28"/>
          <w:rtl/>
          <w:lang w:bidi="ar-EG"/>
        </w:rPr>
        <w:t xml:space="preserve">خر </w:t>
      </w:r>
      <w:r w:rsidRPr="00D264A5">
        <w:rPr>
          <w:rFonts w:cs="Calibri" w:hint="cs"/>
          <w:color w:val="767171" w:themeColor="background2" w:themeShade="80"/>
          <w:sz w:val="28"/>
          <w:szCs w:val="28"/>
          <w:rtl/>
          <w:lang w:bidi="ar-EG"/>
        </w:rPr>
        <w:t>أ</w:t>
      </w:r>
      <w:r w:rsidRPr="00D264A5">
        <w:rPr>
          <w:rFonts w:cs="Calibri"/>
          <w:color w:val="767171" w:themeColor="background2" w:themeShade="80"/>
          <w:sz w:val="28"/>
          <w:szCs w:val="28"/>
          <w:rtl/>
          <w:lang w:bidi="ar-EG"/>
        </w:rPr>
        <w:t xml:space="preserve">ربعة </w:t>
      </w:r>
      <w:r w:rsidRPr="00D264A5">
        <w:rPr>
          <w:rFonts w:cs="Calibri" w:hint="cs"/>
          <w:color w:val="767171" w:themeColor="background2" w:themeShade="80"/>
          <w:sz w:val="28"/>
          <w:szCs w:val="28"/>
          <w:rtl/>
          <w:lang w:bidi="ar-EG"/>
        </w:rPr>
        <w:t>قوائم مالية معتمدة للشركة تتضمن الإيضاحات وتقرير مراجع الحسابات المستقل،</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 xml:space="preserve">فى حال عدم </w:t>
      </w:r>
      <w:r w:rsidRPr="00D264A5">
        <w:rPr>
          <w:rFonts w:cs="Calibri" w:hint="cs"/>
          <w:color w:val="767171" w:themeColor="background2" w:themeShade="80"/>
          <w:sz w:val="28"/>
          <w:szCs w:val="28"/>
          <w:rtl/>
        </w:rPr>
        <w:t>إصدار</w:t>
      </w:r>
      <w:r w:rsidRPr="00D264A5">
        <w:rPr>
          <w:rFonts w:cs="Calibri"/>
          <w:color w:val="767171" w:themeColor="background2" w:themeShade="80"/>
          <w:sz w:val="28"/>
          <w:szCs w:val="28"/>
          <w:rtl/>
        </w:rPr>
        <w:t xml:space="preserve"> القوائم المالية</w:t>
      </w:r>
      <w:r w:rsidRPr="00D264A5">
        <w:rPr>
          <w:rFonts w:cs="Calibri" w:hint="cs"/>
          <w:color w:val="767171" w:themeColor="background2" w:themeShade="80"/>
          <w:sz w:val="28"/>
          <w:szCs w:val="28"/>
          <w:rtl/>
        </w:rPr>
        <w:t xml:space="preserve"> المعتمدة التي تغطى فترة </w:t>
      </w:r>
      <w:r w:rsidR="003B228A" w:rsidRPr="00D264A5">
        <w:rPr>
          <w:rFonts w:cs="Calibri" w:hint="cs"/>
          <w:color w:val="767171" w:themeColor="background2" w:themeShade="80"/>
          <w:sz w:val="28"/>
          <w:szCs w:val="28"/>
          <w:rtl/>
        </w:rPr>
        <w:t>التحقيق في الاغراق</w:t>
      </w:r>
      <w:r w:rsidRPr="00D264A5">
        <w:rPr>
          <w:rFonts w:cs="Calibri"/>
          <w:color w:val="767171" w:themeColor="background2" w:themeShade="80"/>
          <w:sz w:val="28"/>
          <w:szCs w:val="28"/>
          <w:rtl/>
        </w:rPr>
        <w:t xml:space="preserve">، قدم </w:t>
      </w:r>
      <w:r w:rsidRPr="00D264A5">
        <w:rPr>
          <w:rFonts w:cs="Calibri" w:hint="cs"/>
          <w:color w:val="767171" w:themeColor="background2" w:themeShade="80"/>
          <w:sz w:val="28"/>
          <w:szCs w:val="28"/>
          <w:rtl/>
        </w:rPr>
        <w:t>قائمة المركز المالي</w:t>
      </w:r>
      <w:r w:rsidRPr="00D264A5">
        <w:rPr>
          <w:rFonts w:cs="Calibri"/>
          <w:color w:val="767171" w:themeColor="background2" w:themeShade="80"/>
          <w:sz w:val="28"/>
          <w:szCs w:val="28"/>
          <w:rtl/>
        </w:rPr>
        <w:t xml:space="preserve"> معتمدة من رئيس مجلس </w:t>
      </w:r>
      <w:r w:rsidRPr="00D264A5">
        <w:rPr>
          <w:rFonts w:cs="Calibri" w:hint="cs"/>
          <w:color w:val="767171" w:themeColor="background2" w:themeShade="80"/>
          <w:sz w:val="28"/>
          <w:szCs w:val="28"/>
          <w:rtl/>
        </w:rPr>
        <w:t>إ</w:t>
      </w:r>
      <w:r w:rsidRPr="00D264A5">
        <w:rPr>
          <w:rFonts w:cs="Calibri"/>
          <w:color w:val="767171" w:themeColor="background2" w:themeShade="80"/>
          <w:sz w:val="28"/>
          <w:szCs w:val="28"/>
          <w:rtl/>
        </w:rPr>
        <w:t xml:space="preserve">دارة الشركة </w:t>
      </w:r>
      <w:r w:rsidRPr="00D264A5">
        <w:rPr>
          <w:rFonts w:cs="Calibri" w:hint="cs"/>
          <w:color w:val="767171" w:themeColor="background2" w:themeShade="80"/>
          <w:sz w:val="28"/>
          <w:szCs w:val="28"/>
          <w:rtl/>
        </w:rPr>
        <w:t>أ</w:t>
      </w:r>
      <w:r w:rsidRPr="00D264A5">
        <w:rPr>
          <w:rFonts w:cs="Calibri"/>
          <w:color w:val="767171" w:themeColor="background2" w:themeShade="80"/>
          <w:sz w:val="28"/>
          <w:szCs w:val="28"/>
          <w:rtl/>
        </w:rPr>
        <w:t>و من ينوب عنه</w:t>
      </w:r>
      <w:r w:rsidRPr="00D264A5">
        <w:rPr>
          <w:rFonts w:cs="Calibri" w:hint="cs"/>
          <w:color w:val="767171" w:themeColor="background2" w:themeShade="80"/>
          <w:sz w:val="28"/>
          <w:szCs w:val="28"/>
          <w:rtl/>
        </w:rPr>
        <w:t xml:space="preserve"> عن تلك الفترة.</w:t>
      </w:r>
      <w:r w:rsidRPr="00D264A5">
        <w:rPr>
          <w:rFonts w:cs="Calibri"/>
          <w:color w:val="767171" w:themeColor="background2" w:themeShade="80"/>
          <w:sz w:val="28"/>
          <w:szCs w:val="28"/>
          <w:rtl/>
          <w:lang w:bidi="ar-EG"/>
        </w:rPr>
        <w:t xml:space="preserve">  </w:t>
      </w:r>
      <w:r w:rsidRPr="00D264A5">
        <w:rPr>
          <w:rFonts w:cstheme="minorHAnsi"/>
          <w:color w:val="767171" w:themeColor="background2" w:themeShade="80"/>
          <w:sz w:val="28"/>
          <w:szCs w:val="28"/>
          <w:rtl/>
        </w:rPr>
        <w:t xml:space="preserve"> </w:t>
      </w:r>
    </w:p>
    <w:p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b/>
          <w:bCs/>
          <w:color w:val="007066"/>
          <w:sz w:val="32"/>
          <w:szCs w:val="32"/>
          <w:rtl/>
        </w:rPr>
        <w:t>البيانات المالية</w:t>
      </w:r>
    </w:p>
    <w:p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w:t>
      </w:r>
      <w:r w:rsidRPr="00D264A5">
        <w:rPr>
          <w:rFonts w:cstheme="minorHAnsi" w:hint="cs"/>
          <w:color w:val="767171" w:themeColor="background2" w:themeShade="80"/>
          <w:sz w:val="28"/>
          <w:szCs w:val="28"/>
          <w:rtl/>
        </w:rPr>
        <w:t>استيفاء</w:t>
      </w:r>
      <w:r w:rsidRPr="00D264A5">
        <w:rPr>
          <w:rFonts w:cstheme="minorHAnsi"/>
          <w:color w:val="767171" w:themeColor="background2" w:themeShade="80"/>
          <w:sz w:val="28"/>
          <w:szCs w:val="28"/>
          <w:rtl/>
        </w:rPr>
        <w:t xml:space="preserve"> قائمة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دخل خلال فترة </w:t>
      </w:r>
      <w:r w:rsidR="006474E5"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w:t>
      </w:r>
      <w:r w:rsidRPr="00D264A5">
        <w:rPr>
          <w:rFonts w:cstheme="minorHAnsi" w:hint="cs"/>
          <w:color w:val="767171" w:themeColor="background2" w:themeShade="80"/>
          <w:sz w:val="28"/>
          <w:szCs w:val="28"/>
          <w:rtl/>
        </w:rPr>
        <w:t xml:space="preserve"> وفقا للملحق رقم3 مع توضيح أسس توزيع وتحميل كافة التكاليف.</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كيف تم حساب الربح/الخسارة - لكل صنف - من المنتج المشابه مع شرح طريقة التوزيع. </w:t>
      </w:r>
    </w:p>
    <w:p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شرح سبب التغير في مستوى </w:t>
      </w:r>
      <w:r w:rsidR="006474E5" w:rsidRPr="00D264A5">
        <w:rPr>
          <w:rFonts w:cstheme="minorHAnsi" w:hint="cs"/>
          <w:color w:val="767171" w:themeColor="background2" w:themeShade="80"/>
          <w:sz w:val="28"/>
          <w:szCs w:val="28"/>
          <w:rtl/>
        </w:rPr>
        <w:t xml:space="preserve">الربح/الخسارة </w:t>
      </w:r>
      <w:r w:rsidRPr="00D264A5">
        <w:rPr>
          <w:rFonts w:cstheme="minorHAnsi" w:hint="cs"/>
          <w:color w:val="767171" w:themeColor="background2" w:themeShade="80"/>
          <w:sz w:val="28"/>
          <w:szCs w:val="28"/>
          <w:rtl/>
        </w:rPr>
        <w:t xml:space="preserve">قبل الضريبة والفائدة - لكل صنف - للمنتج المشابه مع تقديم الأدلة المناسبة. </w:t>
      </w:r>
    </w:p>
    <w:p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نأمل </w:t>
      </w:r>
      <w:r w:rsidRPr="00D264A5">
        <w:rPr>
          <w:rFonts w:cstheme="minorHAnsi" w:hint="cs"/>
          <w:color w:val="767171" w:themeColor="background2" w:themeShade="80"/>
          <w:sz w:val="28"/>
          <w:szCs w:val="28"/>
          <w:rtl/>
        </w:rPr>
        <w:t xml:space="preserve">تقديم </w:t>
      </w:r>
      <w:r w:rsidR="006474E5" w:rsidRPr="00D264A5">
        <w:rPr>
          <w:rFonts w:cstheme="minorHAnsi" w:hint="cs"/>
          <w:color w:val="767171" w:themeColor="background2" w:themeShade="80"/>
          <w:sz w:val="28"/>
          <w:szCs w:val="28"/>
          <w:rtl/>
        </w:rPr>
        <w:t>وفصل بيانات</w:t>
      </w:r>
      <w:r w:rsidRPr="00D264A5">
        <w:rPr>
          <w:rFonts w:cstheme="minorHAnsi"/>
          <w:color w:val="767171" w:themeColor="background2" w:themeShade="80"/>
          <w:sz w:val="28"/>
          <w:szCs w:val="28"/>
          <w:rtl/>
        </w:rPr>
        <w:t xml:space="preserve"> التدفقات النقدية </w:t>
      </w:r>
      <w:r w:rsidR="006474E5" w:rsidRPr="00D264A5">
        <w:rPr>
          <w:rFonts w:cstheme="minorHAnsi" w:hint="cs"/>
          <w:color w:val="767171" w:themeColor="background2" w:themeShade="80"/>
          <w:sz w:val="28"/>
          <w:szCs w:val="28"/>
          <w:rtl/>
        </w:rPr>
        <w:t xml:space="preserve">للمنتج المشابه </w:t>
      </w:r>
      <w:r w:rsidRPr="00D264A5">
        <w:rPr>
          <w:rFonts w:cstheme="minorHAnsi" w:hint="cs"/>
          <w:color w:val="767171" w:themeColor="background2" w:themeShade="80"/>
          <w:sz w:val="28"/>
          <w:szCs w:val="28"/>
          <w:rtl/>
        </w:rPr>
        <w:t xml:space="preserve">إن أمكن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 xml:space="preserve"> </w:t>
      </w:r>
      <w:r w:rsidRPr="00D264A5">
        <w:rPr>
          <w:rFonts w:cstheme="minorHAnsi" w:hint="cs"/>
          <w:color w:val="767171" w:themeColor="background2" w:themeShade="80"/>
          <w:sz w:val="28"/>
          <w:szCs w:val="28"/>
          <w:rtl/>
        </w:rPr>
        <w:t>وفقا للملحق رقم 4</w:t>
      </w:r>
      <w:r w:rsidR="006474E5" w:rsidRPr="00D264A5">
        <w:rPr>
          <w:rFonts w:cstheme="minorHAnsi" w:hint="cs"/>
          <w:color w:val="767171" w:themeColor="background2" w:themeShade="80"/>
          <w:sz w:val="28"/>
          <w:szCs w:val="28"/>
          <w:rtl/>
        </w:rPr>
        <w:t xml:space="preserve">، وفى حالة عدم القدرة على الفصل تستخدم </w:t>
      </w:r>
      <w:proofErr w:type="spellStart"/>
      <w:r w:rsidR="006474E5" w:rsidRPr="00D264A5">
        <w:rPr>
          <w:rFonts w:cstheme="minorHAnsi" w:hint="cs"/>
          <w:color w:val="767171" w:themeColor="background2" w:themeShade="80"/>
          <w:sz w:val="28"/>
          <w:szCs w:val="28"/>
          <w:rtl/>
        </w:rPr>
        <w:t>اجمالى</w:t>
      </w:r>
      <w:proofErr w:type="spellEnd"/>
      <w:r w:rsidR="006474E5" w:rsidRPr="00D264A5">
        <w:rPr>
          <w:rFonts w:cstheme="minorHAnsi" w:hint="cs"/>
          <w:color w:val="767171" w:themeColor="background2" w:themeShade="80"/>
          <w:sz w:val="28"/>
          <w:szCs w:val="28"/>
          <w:rtl/>
        </w:rPr>
        <w:t xml:space="preserve"> الأرقام الخاصة بالشركة والمدرجة بالقوائم المالية المعتمدة</w:t>
      </w:r>
      <w:r w:rsidRPr="00D264A5">
        <w:rPr>
          <w:rFonts w:cstheme="minorHAnsi" w:hint="cs"/>
          <w:color w:val="767171" w:themeColor="background2" w:themeShade="80"/>
          <w:sz w:val="28"/>
          <w:szCs w:val="28"/>
          <w:rtl/>
        </w:rPr>
        <w:t>.</w:t>
      </w:r>
    </w:p>
    <w:p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تقديم </w:t>
      </w:r>
      <w:r w:rsidR="006474E5" w:rsidRPr="00D264A5">
        <w:rPr>
          <w:rFonts w:cstheme="minorHAnsi" w:hint="cs"/>
          <w:color w:val="767171" w:themeColor="background2" w:themeShade="80"/>
          <w:sz w:val="28"/>
          <w:szCs w:val="28"/>
          <w:rtl/>
        </w:rPr>
        <w:t xml:space="preserve">وفصل </w:t>
      </w:r>
      <w:r w:rsidRPr="00D264A5">
        <w:rPr>
          <w:rFonts w:cstheme="minorHAnsi" w:hint="cs"/>
          <w:color w:val="767171" w:themeColor="background2" w:themeShade="80"/>
          <w:sz w:val="28"/>
          <w:szCs w:val="28"/>
          <w:rtl/>
        </w:rPr>
        <w:t xml:space="preserve">بيانات </w:t>
      </w:r>
      <w:r w:rsidR="006474E5" w:rsidRPr="00D264A5">
        <w:rPr>
          <w:rFonts w:cstheme="minorHAnsi" w:hint="cs"/>
          <w:color w:val="767171" w:themeColor="background2" w:themeShade="80"/>
          <w:sz w:val="28"/>
          <w:szCs w:val="28"/>
          <w:rtl/>
        </w:rPr>
        <w:t>اجمالي الاستثمار،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وا</w:t>
      </w:r>
      <w:r w:rsidRPr="00D264A5">
        <w:rPr>
          <w:rFonts w:cstheme="minorHAnsi"/>
          <w:color w:val="767171" w:themeColor="background2" w:themeShade="80"/>
          <w:sz w:val="28"/>
          <w:szCs w:val="28"/>
          <w:rtl/>
        </w:rPr>
        <w:t xml:space="preserve">لعائد على الاستثمار الخاصة </w:t>
      </w:r>
      <w:r w:rsidRPr="00D264A5">
        <w:rPr>
          <w:rFonts w:cstheme="minorHAnsi" w:hint="cs"/>
          <w:color w:val="767171" w:themeColor="background2" w:themeShade="80"/>
          <w:sz w:val="28"/>
          <w:szCs w:val="28"/>
          <w:rtl/>
        </w:rPr>
        <w:t>بال</w:t>
      </w:r>
      <w:r w:rsidRPr="00D264A5">
        <w:rPr>
          <w:rFonts w:cstheme="minorHAnsi"/>
          <w:color w:val="767171" w:themeColor="background2" w:themeShade="80"/>
          <w:sz w:val="28"/>
          <w:szCs w:val="28"/>
          <w:rtl/>
        </w:rPr>
        <w:t xml:space="preserve">منتج المشابه </w:t>
      </w:r>
      <w:r w:rsidR="006474E5" w:rsidRPr="00D264A5">
        <w:rPr>
          <w:rFonts w:cstheme="minorHAnsi" w:hint="cs"/>
          <w:color w:val="767171" w:themeColor="background2" w:themeShade="80"/>
          <w:sz w:val="28"/>
          <w:szCs w:val="28"/>
          <w:rtl/>
        </w:rPr>
        <w:t>إ</w:t>
      </w:r>
      <w:r w:rsidR="006474E5" w:rsidRPr="00D264A5">
        <w:rPr>
          <w:rFonts w:cstheme="minorHAnsi" w:hint="eastAsia"/>
          <w:color w:val="767171" w:themeColor="background2" w:themeShade="80"/>
          <w:sz w:val="28"/>
          <w:szCs w:val="28"/>
          <w:rtl/>
        </w:rPr>
        <w:t>ن</w:t>
      </w:r>
      <w:r w:rsidR="006474E5" w:rsidRPr="00D264A5">
        <w:rPr>
          <w:rFonts w:cstheme="minorHAnsi"/>
          <w:color w:val="767171" w:themeColor="background2" w:themeShade="80"/>
          <w:sz w:val="28"/>
          <w:szCs w:val="28"/>
          <w:rtl/>
        </w:rPr>
        <w:t xml:space="preserve"> </w:t>
      </w:r>
      <w:r w:rsidR="006474E5" w:rsidRPr="00D264A5">
        <w:rPr>
          <w:rFonts w:cstheme="minorHAnsi" w:hint="cs"/>
          <w:color w:val="767171" w:themeColor="background2" w:themeShade="80"/>
          <w:sz w:val="28"/>
          <w:szCs w:val="28"/>
          <w:rtl/>
        </w:rPr>
        <w:t>أ</w:t>
      </w:r>
      <w:r w:rsidR="006474E5" w:rsidRPr="00D264A5">
        <w:rPr>
          <w:rFonts w:cstheme="minorHAnsi" w:hint="eastAsia"/>
          <w:color w:val="767171" w:themeColor="background2" w:themeShade="80"/>
          <w:sz w:val="28"/>
          <w:szCs w:val="28"/>
          <w:rtl/>
        </w:rPr>
        <w:t>مكن</w:t>
      </w:r>
      <w:r w:rsidR="006474E5"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مع توضيح </w:t>
      </w:r>
      <w:r w:rsidRPr="00D264A5">
        <w:rPr>
          <w:rFonts w:cstheme="minorHAnsi" w:hint="cs"/>
          <w:color w:val="767171" w:themeColor="background2" w:themeShade="80"/>
          <w:sz w:val="28"/>
          <w:szCs w:val="28"/>
          <w:rtl/>
        </w:rPr>
        <w:t>طريقة</w:t>
      </w:r>
      <w:r w:rsidRPr="00D264A5">
        <w:rPr>
          <w:rFonts w:cstheme="minorHAnsi"/>
          <w:color w:val="767171" w:themeColor="background2" w:themeShade="80"/>
          <w:sz w:val="28"/>
          <w:szCs w:val="28"/>
          <w:rtl/>
        </w:rPr>
        <w:t xml:space="preserve"> الحساب</w:t>
      </w:r>
      <w:r w:rsidRPr="00D264A5">
        <w:rPr>
          <w:rFonts w:cstheme="minorHAnsi" w:hint="cs"/>
          <w:color w:val="767171" w:themeColor="background2" w:themeShade="80"/>
          <w:sz w:val="28"/>
          <w:szCs w:val="28"/>
          <w:rtl/>
        </w:rPr>
        <w:t xml:space="preserve"> وفقا للملحق رقم 5</w:t>
      </w:r>
      <w:r w:rsidR="006474E5" w:rsidRPr="00D264A5">
        <w:rPr>
          <w:rFonts w:cstheme="minorHAnsi" w:hint="cs"/>
          <w:color w:val="767171" w:themeColor="background2" w:themeShade="80"/>
          <w:sz w:val="28"/>
          <w:szCs w:val="28"/>
          <w:rtl/>
        </w:rPr>
        <w:t xml:space="preserve">، وفى حالة عدم القدرة على الفصل تستخدم </w:t>
      </w:r>
      <w:proofErr w:type="spellStart"/>
      <w:r w:rsidR="006474E5" w:rsidRPr="00D264A5">
        <w:rPr>
          <w:rFonts w:cstheme="minorHAnsi" w:hint="cs"/>
          <w:color w:val="767171" w:themeColor="background2" w:themeShade="80"/>
          <w:sz w:val="28"/>
          <w:szCs w:val="28"/>
          <w:rtl/>
        </w:rPr>
        <w:t>اجمالى</w:t>
      </w:r>
      <w:proofErr w:type="spellEnd"/>
      <w:r w:rsidR="006474E5" w:rsidRPr="00D264A5">
        <w:rPr>
          <w:rFonts w:cstheme="minorHAnsi" w:hint="cs"/>
          <w:color w:val="767171" w:themeColor="background2" w:themeShade="80"/>
          <w:sz w:val="28"/>
          <w:szCs w:val="28"/>
          <w:rtl/>
        </w:rPr>
        <w:t xml:space="preserve"> الأرقام الخاصة بالشركة والمدرجة بالقوائم المالية المعتمدة.</w:t>
      </w:r>
    </w:p>
    <w:p w:rsidR="0028641F" w:rsidRPr="00D264A5" w:rsidRDefault="0028641F" w:rsidP="00FF764C">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المعلومات والبيانات</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التي </w:t>
      </w:r>
      <w:r w:rsidRPr="00D264A5">
        <w:rPr>
          <w:rFonts w:cstheme="minorHAnsi"/>
          <w:color w:val="767171" w:themeColor="background2" w:themeShade="80"/>
          <w:sz w:val="28"/>
          <w:szCs w:val="28"/>
          <w:rtl/>
        </w:rPr>
        <w:t xml:space="preserve">تظهر </w:t>
      </w:r>
      <w:r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قدرة الشركة </w:t>
      </w:r>
      <w:r w:rsidRPr="00D264A5">
        <w:rPr>
          <w:rFonts w:cstheme="minorHAnsi" w:hint="cs"/>
          <w:color w:val="767171" w:themeColor="background2" w:themeShade="80"/>
          <w:sz w:val="28"/>
          <w:szCs w:val="28"/>
          <w:rtl/>
        </w:rPr>
        <w:t xml:space="preserve">على زيادة رأس المال الخاصة بالمنتج المشابه 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w:t>
      </w:r>
    </w:p>
    <w:p w:rsidR="0028641F" w:rsidRPr="00D264A5" w:rsidRDefault="0028641F" w:rsidP="004E02A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تقديم مدى قدرة الشركة على </w:t>
      </w:r>
      <w:r w:rsidRPr="00D264A5">
        <w:rPr>
          <w:rFonts w:cstheme="minorHAnsi"/>
          <w:color w:val="767171" w:themeColor="background2" w:themeShade="80"/>
          <w:sz w:val="28"/>
          <w:szCs w:val="28"/>
          <w:rtl/>
        </w:rPr>
        <w:t xml:space="preserve">النمو </w:t>
      </w:r>
      <w:r w:rsidRPr="00D264A5">
        <w:rPr>
          <w:rFonts w:cstheme="minorHAnsi" w:hint="cs"/>
          <w:color w:val="767171" w:themeColor="background2" w:themeShade="80"/>
          <w:sz w:val="28"/>
          <w:szCs w:val="28"/>
          <w:rtl/>
        </w:rPr>
        <w:t xml:space="preserve">فيما يخص المنتج المشابه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FF764C" w:rsidRPr="00D264A5">
        <w:rPr>
          <w:rFonts w:cstheme="minorHAnsi" w:hint="cs"/>
          <w:color w:val="767171" w:themeColor="background2" w:themeShade="80"/>
          <w:sz w:val="28"/>
          <w:szCs w:val="28"/>
          <w:rtl/>
        </w:rPr>
        <w:t>.</w:t>
      </w:r>
    </w:p>
    <w:p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توضيح</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أثر</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حجم</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هامش</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w:t>
      </w:r>
      <w:r w:rsidRPr="00D264A5">
        <w:rPr>
          <w:rFonts w:cstheme="minorHAnsi" w:hint="cs"/>
          <w:color w:val="767171" w:themeColor="background2" w:themeShade="80"/>
          <w:sz w:val="28"/>
          <w:szCs w:val="28"/>
          <w:rtl/>
        </w:rPr>
        <w:t>إ</w:t>
      </w:r>
      <w:r w:rsidRPr="00D264A5">
        <w:rPr>
          <w:rFonts w:cstheme="minorHAnsi" w:hint="eastAsia"/>
          <w:color w:val="767171" w:themeColor="background2" w:themeShade="80"/>
          <w:sz w:val="28"/>
          <w:szCs w:val="28"/>
          <w:rtl/>
        </w:rPr>
        <w:t>غراق</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على</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أداء الصناعة المحلية خلال فترة التحقيق</w:t>
      </w:r>
      <w:r w:rsidR="00FF764C" w:rsidRPr="00D264A5">
        <w:rPr>
          <w:rFonts w:cstheme="minorHAnsi" w:hint="cs"/>
          <w:color w:val="767171" w:themeColor="background2" w:themeShade="80"/>
          <w:sz w:val="28"/>
          <w:szCs w:val="28"/>
          <w:rtl/>
        </w:rPr>
        <w:t xml:space="preserve"> في الاغراق</w:t>
      </w:r>
      <w:r w:rsidRPr="00D264A5">
        <w:rPr>
          <w:rFonts w:cstheme="minorHAnsi"/>
          <w:color w:val="767171" w:themeColor="background2" w:themeShade="80"/>
          <w:sz w:val="28"/>
          <w:szCs w:val="28"/>
          <w:rtl/>
        </w:rPr>
        <w:t>.</w:t>
      </w:r>
    </w:p>
    <w:p w:rsidR="0028641F" w:rsidRPr="00D264A5"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tl/>
        </w:rPr>
      </w:pPr>
      <w:r w:rsidRPr="00D264A5">
        <w:rPr>
          <w:rFonts w:cstheme="minorHAnsi" w:hint="eastAsia"/>
          <w:b/>
          <w:bCs/>
          <w:color w:val="007066"/>
          <w:sz w:val="32"/>
          <w:szCs w:val="32"/>
          <w:rtl/>
        </w:rPr>
        <w:t>المبيعات</w:t>
      </w:r>
      <w:r w:rsidRPr="00D264A5">
        <w:rPr>
          <w:rFonts w:cstheme="minorHAnsi"/>
          <w:b/>
          <w:bCs/>
          <w:color w:val="007066"/>
          <w:sz w:val="32"/>
          <w:szCs w:val="32"/>
        </w:rPr>
        <w:t xml:space="preserve"> </w:t>
      </w:r>
      <w:r w:rsidRPr="00D264A5">
        <w:rPr>
          <w:rFonts w:cstheme="minorHAnsi"/>
          <w:b/>
          <w:bCs/>
          <w:color w:val="007066"/>
          <w:sz w:val="32"/>
          <w:szCs w:val="32"/>
          <w:rtl/>
        </w:rPr>
        <w:t>الإجمالية</w:t>
      </w:r>
    </w:p>
    <w:p w:rsidR="0028641F" w:rsidRPr="00D264A5" w:rsidRDefault="0028641F" w:rsidP="004E02A3">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استكمال الجدول الخاص</w:t>
      </w:r>
      <w:r w:rsidRPr="00D264A5">
        <w:rPr>
          <w:rFonts w:cstheme="minorHAnsi" w:hint="cs"/>
          <w:color w:val="767171" w:themeColor="background2" w:themeShade="80"/>
          <w:sz w:val="28"/>
          <w:szCs w:val="28"/>
          <w:rtl/>
        </w:rPr>
        <w:t xml:space="preserve"> بحجم وقيمة </w:t>
      </w:r>
      <w:r w:rsidRPr="00D264A5">
        <w:rPr>
          <w:rFonts w:cstheme="minorHAnsi"/>
          <w:color w:val="767171" w:themeColor="background2" w:themeShade="80"/>
          <w:sz w:val="28"/>
          <w:szCs w:val="28"/>
          <w:rtl/>
        </w:rPr>
        <w:t>المبيعات</w:t>
      </w:r>
      <w:r w:rsidRPr="00D264A5">
        <w:rPr>
          <w:rFonts w:cstheme="minorHAnsi" w:hint="cs"/>
          <w:color w:val="767171" w:themeColor="background2" w:themeShade="80"/>
          <w:sz w:val="28"/>
          <w:szCs w:val="28"/>
          <w:rtl/>
        </w:rPr>
        <w:t xml:space="preserve"> الكلية</w:t>
      </w:r>
      <w:r w:rsidRPr="00D264A5">
        <w:rPr>
          <w:rFonts w:cstheme="minorHAnsi"/>
          <w:color w:val="767171" w:themeColor="background2" w:themeShade="80"/>
          <w:sz w:val="28"/>
          <w:szCs w:val="28"/>
          <w:rtl/>
        </w:rPr>
        <w:t xml:space="preserve"> خلال فترة </w:t>
      </w:r>
      <w:r w:rsidR="004E02A3"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 م</w:t>
      </w:r>
      <w:r w:rsidRPr="00D264A5">
        <w:rPr>
          <w:rFonts w:cstheme="minorHAnsi" w:hint="cs"/>
          <w:color w:val="767171" w:themeColor="background2" w:themeShade="80"/>
          <w:sz w:val="28"/>
          <w:szCs w:val="28"/>
          <w:rtl/>
        </w:rPr>
        <w:t>لحق 6.</w:t>
      </w:r>
    </w:p>
    <w:p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ذكر سياسة الشركة في منح </w:t>
      </w:r>
      <w:r w:rsidRPr="00D264A5">
        <w:rPr>
          <w:rFonts w:cstheme="minorHAnsi"/>
          <w:color w:val="767171" w:themeColor="background2" w:themeShade="80"/>
          <w:sz w:val="28"/>
          <w:szCs w:val="28"/>
          <w:rtl/>
        </w:rPr>
        <w:t>المسموحات</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التسهيلات الائتمانية</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الخصومات</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الحوافز </w:t>
      </w:r>
      <w:r w:rsidRPr="00D264A5">
        <w:rPr>
          <w:rFonts w:cstheme="minorHAnsi" w:hint="cs"/>
          <w:color w:val="767171" w:themeColor="background2" w:themeShade="80"/>
          <w:sz w:val="28"/>
          <w:szCs w:val="28"/>
          <w:rtl/>
        </w:rPr>
        <w:t>التي</w:t>
      </w:r>
      <w:r w:rsidRPr="00D264A5">
        <w:rPr>
          <w:rFonts w:cstheme="minorHAnsi"/>
          <w:color w:val="767171" w:themeColor="background2" w:themeShade="80"/>
          <w:sz w:val="28"/>
          <w:szCs w:val="28"/>
          <w:rtl/>
        </w:rPr>
        <w:t xml:space="preserve"> تمنحها الشركة على المبيعات</w:t>
      </w:r>
      <w:r w:rsidRPr="00D264A5">
        <w:rPr>
          <w:rFonts w:cstheme="minorHAnsi" w:hint="cs"/>
          <w:color w:val="767171" w:themeColor="background2" w:themeShade="80"/>
          <w:sz w:val="28"/>
          <w:szCs w:val="28"/>
          <w:rtl/>
        </w:rPr>
        <w:t xml:space="preserve"> مع إرفاق المستندات الداعمة</w:t>
      </w:r>
      <w:r w:rsidRPr="00D264A5">
        <w:rPr>
          <w:rFonts w:cstheme="minorHAnsi"/>
          <w:color w:val="767171" w:themeColor="background2" w:themeShade="80"/>
          <w:sz w:val="28"/>
          <w:szCs w:val="28"/>
          <w:rtl/>
        </w:rPr>
        <w:t>.</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eastAsia"/>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توضيح</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الأساس</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الذي</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تعتمد</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عليه</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الشركة</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في</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التسعير</w:t>
      </w:r>
      <w:r w:rsidRPr="00D264A5">
        <w:rPr>
          <w:rFonts w:cstheme="minorHAnsi"/>
          <w:color w:val="767171" w:themeColor="background2" w:themeShade="80"/>
          <w:sz w:val="28"/>
          <w:szCs w:val="28"/>
          <w:rtl/>
        </w:rPr>
        <w:t>.</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إذا كانت عملية</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 xml:space="preserve">التسعير تعتمد على قوائم أسعار، نأمل شرح كيفية استخدام قوائم الأسعار لتحديد سعر البيع النهائي؛ مع توضيح أثر علاقة الارتباط مع العملاء على عملية التسعير. </w:t>
      </w:r>
    </w:p>
    <w:p w:rsidR="002C40FA" w:rsidRPr="00D264A5" w:rsidRDefault="002C40FA" w:rsidP="002C40FA">
      <w:pPr>
        <w:bidi/>
        <w:spacing w:after="160" w:line="259" w:lineRule="auto"/>
        <w:jc w:val="both"/>
        <w:rPr>
          <w:rFonts w:cstheme="minorHAnsi"/>
          <w:color w:val="767171" w:themeColor="background2" w:themeShade="80"/>
          <w:sz w:val="28"/>
          <w:szCs w:val="28"/>
        </w:rPr>
      </w:pPr>
    </w:p>
    <w:p w:rsidR="0028641F" w:rsidRPr="00D264A5"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Pr>
      </w:pPr>
      <w:r w:rsidRPr="00D264A5">
        <w:rPr>
          <w:rFonts w:cstheme="minorHAnsi"/>
          <w:b/>
          <w:bCs/>
          <w:color w:val="007066"/>
          <w:sz w:val="32"/>
          <w:szCs w:val="32"/>
          <w:rtl/>
        </w:rPr>
        <w:lastRenderedPageBreak/>
        <w:t xml:space="preserve">مبيعات </w:t>
      </w:r>
      <w:r w:rsidRPr="00D264A5">
        <w:rPr>
          <w:rFonts w:cstheme="minorHAnsi" w:hint="eastAsia"/>
          <w:b/>
          <w:bCs/>
          <w:color w:val="007066"/>
          <w:sz w:val="32"/>
          <w:szCs w:val="32"/>
          <w:rtl/>
        </w:rPr>
        <w:t>ال</w:t>
      </w:r>
      <w:r w:rsidRPr="00D264A5">
        <w:rPr>
          <w:rFonts w:cstheme="minorHAnsi"/>
          <w:b/>
          <w:bCs/>
          <w:color w:val="007066"/>
          <w:sz w:val="32"/>
          <w:szCs w:val="32"/>
          <w:rtl/>
        </w:rPr>
        <w:t xml:space="preserve">منتج المشابه </w:t>
      </w:r>
    </w:p>
    <w:p w:rsidR="0028641F" w:rsidRPr="00D264A5" w:rsidRDefault="0028641F" w:rsidP="00276AAB">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نأمل تقديم كميات </w:t>
      </w:r>
      <w:r w:rsidRPr="00D264A5">
        <w:rPr>
          <w:rFonts w:cstheme="minorHAnsi" w:hint="cs"/>
          <w:color w:val="767171" w:themeColor="background2" w:themeShade="80"/>
          <w:sz w:val="28"/>
          <w:szCs w:val="28"/>
          <w:rtl/>
        </w:rPr>
        <w:t xml:space="preserve">وأسعار </w:t>
      </w:r>
      <w:r w:rsidRPr="00D264A5">
        <w:rPr>
          <w:rFonts w:cstheme="minorHAnsi"/>
          <w:color w:val="767171" w:themeColor="background2" w:themeShade="80"/>
          <w:sz w:val="28"/>
          <w:szCs w:val="28"/>
          <w:rtl/>
        </w:rPr>
        <w:t>المبيعات المح</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ية</w:t>
      </w:r>
      <w:r w:rsidRPr="00D264A5">
        <w:rPr>
          <w:rFonts w:cstheme="minorHAnsi" w:hint="cs"/>
          <w:color w:val="767171" w:themeColor="background2" w:themeShade="80"/>
          <w:sz w:val="28"/>
          <w:szCs w:val="28"/>
          <w:rtl/>
        </w:rPr>
        <w:t xml:space="preserve"> والتصدير والمبيعات المحتجزة </w:t>
      </w:r>
      <w:r w:rsidR="00276AAB" w:rsidRPr="00D264A5">
        <w:rPr>
          <w:rFonts w:cstheme="minorHAnsi" w:hint="cs"/>
          <w:color w:val="767171" w:themeColor="background2" w:themeShade="80"/>
          <w:sz w:val="28"/>
          <w:szCs w:val="28"/>
          <w:rtl/>
        </w:rPr>
        <w:t xml:space="preserve">أو المضمونة </w:t>
      </w:r>
      <w:r w:rsidRPr="00D264A5">
        <w:rPr>
          <w:rFonts w:cstheme="minorHAnsi" w:hint="cs"/>
          <w:color w:val="767171" w:themeColor="background2" w:themeShade="80"/>
          <w:sz w:val="28"/>
          <w:szCs w:val="28"/>
          <w:rtl/>
        </w:rPr>
        <w:t>من ال</w:t>
      </w:r>
      <w:r w:rsidRPr="00D264A5">
        <w:rPr>
          <w:rFonts w:cstheme="minorHAnsi"/>
          <w:color w:val="767171" w:themeColor="background2" w:themeShade="80"/>
          <w:sz w:val="28"/>
          <w:szCs w:val="28"/>
          <w:rtl/>
        </w:rPr>
        <w:t xml:space="preserve">منتج المشابه </w:t>
      </w:r>
      <w:r w:rsidRPr="00D264A5">
        <w:rPr>
          <w:rFonts w:cstheme="minorHAnsi" w:hint="cs"/>
          <w:color w:val="767171" w:themeColor="background2" w:themeShade="80"/>
          <w:sz w:val="28"/>
          <w:szCs w:val="28"/>
          <w:rtl/>
        </w:rPr>
        <w:t xml:space="preserve">للمشترين المستقلين والمرتبطين </w:t>
      </w:r>
      <w:r w:rsidRPr="00D264A5">
        <w:rPr>
          <w:rFonts w:cstheme="minorHAnsi"/>
          <w:color w:val="767171" w:themeColor="background2" w:themeShade="80"/>
          <w:sz w:val="28"/>
          <w:szCs w:val="28"/>
          <w:rtl/>
        </w:rPr>
        <w:t xml:space="preserve">خلال فترة </w:t>
      </w:r>
      <w:r w:rsidR="00276AAB"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عند</w:t>
      </w:r>
      <w:r w:rsidRPr="00D264A5">
        <w:rPr>
          <w:rFonts w:cstheme="minorHAnsi"/>
          <w:color w:val="767171" w:themeColor="background2" w:themeShade="80"/>
          <w:sz w:val="28"/>
          <w:szCs w:val="28"/>
          <w:rtl/>
        </w:rPr>
        <w:t xml:space="preserve"> </w:t>
      </w:r>
      <w:r w:rsidR="00276AAB" w:rsidRPr="00D264A5">
        <w:rPr>
          <w:rFonts w:cstheme="minorHAnsi"/>
          <w:color w:val="767171" w:themeColor="background2" w:themeShade="80"/>
          <w:sz w:val="28"/>
          <w:szCs w:val="28"/>
          <w:rtl/>
        </w:rPr>
        <w:t>مستوى ت</w:t>
      </w:r>
      <w:r w:rsidR="00276AAB" w:rsidRPr="00D264A5">
        <w:rPr>
          <w:rFonts w:cstheme="minorHAnsi" w:hint="cs"/>
          <w:color w:val="767171" w:themeColor="background2" w:themeShade="80"/>
          <w:sz w:val="28"/>
          <w:szCs w:val="28"/>
          <w:rtl/>
        </w:rPr>
        <w:t>سليم</w:t>
      </w:r>
      <w:r w:rsidRPr="00D264A5">
        <w:rPr>
          <w:rFonts w:cstheme="minorHAnsi"/>
          <w:color w:val="767171" w:themeColor="background2" w:themeShade="80"/>
          <w:sz w:val="28"/>
          <w:szCs w:val="28"/>
          <w:rtl/>
        </w:rPr>
        <w:t xml:space="preserve"> باب المصنع</w:t>
      </w:r>
      <w:r w:rsidRPr="00D264A5">
        <w:rPr>
          <w:rFonts w:cstheme="minorHAnsi" w:hint="cs"/>
          <w:color w:val="767171" w:themeColor="background2" w:themeShade="80"/>
          <w:sz w:val="28"/>
          <w:szCs w:val="28"/>
          <w:rtl/>
        </w:rPr>
        <w:t xml:space="preserve"> ملحق</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7</w:t>
      </w:r>
      <w:r w:rsidRPr="00D264A5">
        <w:rPr>
          <w:rFonts w:cstheme="minorHAnsi"/>
          <w:color w:val="767171" w:themeColor="background2" w:themeShade="80"/>
          <w:sz w:val="28"/>
          <w:szCs w:val="28"/>
          <w:rtl/>
        </w:rPr>
        <w:t>)</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مع تقديم </w:t>
      </w:r>
      <w:r w:rsidRPr="00D264A5">
        <w:rPr>
          <w:rFonts w:cstheme="minorHAnsi"/>
          <w:color w:val="767171" w:themeColor="background2" w:themeShade="80"/>
          <w:sz w:val="28"/>
          <w:szCs w:val="28"/>
          <w:rtl/>
        </w:rPr>
        <w:t>قوائم الأسعار الكاملة التي تغطي كافة أنواع/</w:t>
      </w:r>
      <w:r w:rsidRPr="00D264A5">
        <w:rPr>
          <w:rFonts w:cstheme="minorHAnsi" w:hint="cs"/>
          <w:color w:val="767171" w:themeColor="background2" w:themeShade="80"/>
          <w:sz w:val="28"/>
          <w:szCs w:val="28"/>
          <w:rtl/>
        </w:rPr>
        <w:t>أصناف</w:t>
      </w:r>
      <w:r w:rsidRPr="00D264A5">
        <w:rPr>
          <w:rFonts w:cstheme="minorHAnsi"/>
          <w:color w:val="767171" w:themeColor="background2" w:themeShade="80"/>
          <w:sz w:val="28"/>
          <w:szCs w:val="28"/>
          <w:rtl/>
        </w:rPr>
        <w:t>/مقاسات ل</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منتج المشابه</w:t>
      </w:r>
      <w:r w:rsidRPr="00D264A5">
        <w:rPr>
          <w:rFonts w:cstheme="minorHAnsi" w:hint="cs"/>
          <w:color w:val="767171" w:themeColor="background2" w:themeShade="80"/>
          <w:sz w:val="28"/>
          <w:szCs w:val="28"/>
          <w:rtl/>
        </w:rPr>
        <w:t xml:space="preserve">. </w:t>
      </w:r>
    </w:p>
    <w:p w:rsidR="0028641F" w:rsidRPr="00D264A5" w:rsidRDefault="0028641F" w:rsidP="00276AA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عينة من صفقات المبيعات المحلية </w:t>
      </w:r>
      <w:r w:rsidRPr="00D264A5">
        <w:rPr>
          <w:rFonts w:cstheme="minorHAnsi" w:hint="cs"/>
          <w:color w:val="767171" w:themeColor="background2" w:themeShade="80"/>
          <w:sz w:val="28"/>
          <w:szCs w:val="28"/>
          <w:rtl/>
        </w:rPr>
        <w:t xml:space="preserve">والتصدير للمنتج المشابه </w:t>
      </w:r>
      <w:r w:rsidRPr="00D264A5">
        <w:rPr>
          <w:rFonts w:cstheme="minorHAnsi"/>
          <w:color w:val="767171" w:themeColor="background2" w:themeShade="80"/>
          <w:sz w:val="28"/>
          <w:szCs w:val="28"/>
          <w:rtl/>
        </w:rPr>
        <w:t xml:space="preserve">خلال فترة </w:t>
      </w:r>
      <w:r w:rsidR="00276AAB"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تغطى كافة شروط البيع والتسليم والخصومات لكافة الأنواع والأصناف </w:t>
      </w:r>
      <w:r w:rsidRPr="00D264A5">
        <w:rPr>
          <w:rFonts w:cstheme="minorHAnsi"/>
          <w:color w:val="767171" w:themeColor="background2" w:themeShade="80"/>
          <w:sz w:val="28"/>
          <w:szCs w:val="28"/>
          <w:rtl/>
        </w:rPr>
        <w:t>(بحد أدنى 3 صفقات</w:t>
      </w:r>
      <w:r w:rsidRPr="00D264A5">
        <w:rPr>
          <w:rFonts w:cstheme="minorHAnsi" w:hint="cs"/>
          <w:color w:val="767171" w:themeColor="background2" w:themeShade="80"/>
          <w:sz w:val="28"/>
          <w:szCs w:val="28"/>
          <w:rtl/>
        </w:rPr>
        <w:t xml:space="preserve"> للبيع المحلي عن كل فترة و3 صفقات للبيع للتصدير عن كل فترة</w:t>
      </w:r>
      <w:r w:rsidRPr="00D264A5">
        <w:rPr>
          <w:rFonts w:cstheme="minorHAnsi"/>
          <w:color w:val="767171" w:themeColor="background2" w:themeShade="80"/>
          <w:sz w:val="28"/>
          <w:szCs w:val="28"/>
          <w:rtl/>
        </w:rPr>
        <w:t xml:space="preserve">)، مع تقديم كافة المستندات </w:t>
      </w:r>
      <w:r w:rsidRPr="00D264A5">
        <w:rPr>
          <w:rFonts w:cstheme="minorHAnsi" w:hint="cs"/>
          <w:color w:val="767171" w:themeColor="background2" w:themeShade="80"/>
          <w:sz w:val="28"/>
          <w:szCs w:val="28"/>
          <w:rtl/>
        </w:rPr>
        <w:t>الخاصة ب</w:t>
      </w:r>
      <w:r w:rsidRPr="00D264A5">
        <w:rPr>
          <w:rFonts w:cstheme="minorHAnsi"/>
          <w:color w:val="767171" w:themeColor="background2" w:themeShade="80"/>
          <w:sz w:val="28"/>
          <w:szCs w:val="28"/>
          <w:rtl/>
        </w:rPr>
        <w:t xml:space="preserve">هذه </w:t>
      </w:r>
      <w:r w:rsidRPr="00D264A5">
        <w:rPr>
          <w:rFonts w:cstheme="minorHAnsi" w:hint="cs"/>
          <w:color w:val="767171" w:themeColor="background2" w:themeShade="80"/>
          <w:sz w:val="28"/>
          <w:szCs w:val="28"/>
          <w:rtl/>
        </w:rPr>
        <w:t>الصفقات</w:t>
      </w:r>
      <w:r w:rsidRPr="00D264A5">
        <w:rPr>
          <w:rFonts w:cstheme="minorHAnsi"/>
          <w:color w:val="767171" w:themeColor="background2" w:themeShade="80"/>
          <w:sz w:val="28"/>
          <w:szCs w:val="28"/>
          <w:rtl/>
        </w:rPr>
        <w:t xml:space="preserve"> وتشمل تلك المستندات على سبيل المثال عقود البيع طويلة أو قصيرة </w:t>
      </w:r>
      <w:r w:rsidRPr="00D264A5">
        <w:rPr>
          <w:rFonts w:cstheme="minorHAnsi" w:hint="cs"/>
          <w:color w:val="767171" w:themeColor="background2" w:themeShade="80"/>
          <w:sz w:val="28"/>
          <w:szCs w:val="28"/>
          <w:rtl/>
        </w:rPr>
        <w:t>الأمد، عقود</w:t>
      </w:r>
      <w:r w:rsidRPr="00D264A5">
        <w:rPr>
          <w:rFonts w:cstheme="minorHAnsi"/>
          <w:color w:val="767171" w:themeColor="background2" w:themeShade="80"/>
          <w:sz w:val="28"/>
          <w:szCs w:val="28"/>
          <w:rtl/>
        </w:rPr>
        <w:t xml:space="preserve"> الشحن البري</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طلبات</w:t>
      </w:r>
      <w:r w:rsidRPr="00D264A5">
        <w:rPr>
          <w:rFonts w:cstheme="minorHAnsi"/>
          <w:color w:val="767171" w:themeColor="background2" w:themeShade="80"/>
          <w:sz w:val="28"/>
          <w:szCs w:val="28"/>
          <w:rtl/>
        </w:rPr>
        <w:t xml:space="preserve"> الشراء </w:t>
      </w:r>
      <w:r w:rsidRPr="00D264A5">
        <w:rPr>
          <w:rFonts w:cstheme="minorHAnsi" w:hint="cs"/>
          <w:color w:val="767171" w:themeColor="background2" w:themeShade="80"/>
          <w:sz w:val="28"/>
          <w:szCs w:val="28"/>
          <w:rtl/>
        </w:rPr>
        <w:t>والقبول، اذون</w:t>
      </w:r>
      <w:r w:rsidRPr="00D264A5">
        <w:rPr>
          <w:rFonts w:cstheme="minorHAnsi"/>
          <w:color w:val="767171" w:themeColor="background2" w:themeShade="80"/>
          <w:sz w:val="28"/>
          <w:szCs w:val="28"/>
          <w:rtl/>
        </w:rPr>
        <w:t xml:space="preserve"> صرف المخزون</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الفواتير التجارية </w:t>
      </w:r>
      <w:r w:rsidRPr="00D264A5">
        <w:rPr>
          <w:rFonts w:cstheme="minorHAnsi" w:hint="cs"/>
          <w:color w:val="767171" w:themeColor="background2" w:themeShade="80"/>
          <w:sz w:val="28"/>
          <w:szCs w:val="28"/>
          <w:rtl/>
        </w:rPr>
        <w:t>و</w:t>
      </w:r>
      <w:r w:rsidRPr="00D264A5">
        <w:rPr>
          <w:rFonts w:cstheme="minorHAnsi"/>
          <w:color w:val="767171" w:themeColor="background2" w:themeShade="80"/>
          <w:sz w:val="28"/>
          <w:szCs w:val="28"/>
          <w:rtl/>
        </w:rPr>
        <w:t>الخصومات المطبقة</w:t>
      </w:r>
      <w:r w:rsidRPr="00D264A5">
        <w:rPr>
          <w:rFonts w:cstheme="minorHAnsi" w:hint="cs"/>
          <w:color w:val="767171" w:themeColor="background2" w:themeShade="80"/>
          <w:sz w:val="28"/>
          <w:szCs w:val="28"/>
          <w:rtl/>
        </w:rPr>
        <w:t xml:space="preserve"> مع إرفاق الإ</w:t>
      </w:r>
      <w:r w:rsidRPr="00D264A5">
        <w:rPr>
          <w:rFonts w:cstheme="minorHAnsi"/>
          <w:color w:val="767171" w:themeColor="background2" w:themeShade="80"/>
          <w:sz w:val="28"/>
          <w:szCs w:val="28"/>
          <w:rtl/>
        </w:rPr>
        <w:t>شعارات و</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مستندات </w:t>
      </w:r>
      <w:r w:rsidRPr="00D264A5">
        <w:rPr>
          <w:rFonts w:cstheme="minorHAnsi" w:hint="cs"/>
          <w:color w:val="767171" w:themeColor="background2" w:themeShade="80"/>
          <w:sz w:val="28"/>
          <w:szCs w:val="28"/>
          <w:rtl/>
        </w:rPr>
        <w:t xml:space="preserve">التي </w:t>
      </w:r>
      <w:r w:rsidRPr="00D264A5">
        <w:rPr>
          <w:rFonts w:cstheme="minorHAnsi"/>
          <w:color w:val="767171" w:themeColor="background2" w:themeShade="80"/>
          <w:sz w:val="28"/>
          <w:szCs w:val="28"/>
          <w:rtl/>
        </w:rPr>
        <w:t xml:space="preserve">تثبت القيام بالدفع. </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استيفاء الملحق رقم 8 لكافة صفقات البيع المحلي من المنتج المشابه خلال فترة التحقيق في الإغراق. </w:t>
      </w:r>
    </w:p>
    <w:p w:rsidR="0028641F" w:rsidRPr="00D264A5" w:rsidRDefault="0028641F" w:rsidP="001928B7">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ذكر </w:t>
      </w:r>
      <w:r w:rsidRPr="00D264A5">
        <w:rPr>
          <w:rFonts w:cstheme="minorHAnsi"/>
          <w:color w:val="767171" w:themeColor="background2" w:themeShade="80"/>
          <w:sz w:val="28"/>
          <w:szCs w:val="28"/>
          <w:rtl/>
        </w:rPr>
        <w:t xml:space="preserve">المدة </w:t>
      </w:r>
      <w:r w:rsidR="001928B7" w:rsidRPr="00D264A5">
        <w:rPr>
          <w:rFonts w:cstheme="minorHAnsi" w:hint="cs"/>
          <w:color w:val="767171" w:themeColor="background2" w:themeShade="80"/>
          <w:sz w:val="28"/>
          <w:szCs w:val="28"/>
          <w:rtl/>
        </w:rPr>
        <w:t>الفعلية</w:t>
      </w:r>
      <w:r w:rsidRPr="00D264A5">
        <w:rPr>
          <w:rFonts w:cstheme="minorHAnsi"/>
          <w:color w:val="767171" w:themeColor="background2" w:themeShade="80"/>
          <w:sz w:val="28"/>
          <w:szCs w:val="28"/>
          <w:rtl/>
        </w:rPr>
        <w:t xml:space="preserve"> لتلبية الطلب من المنتج المشابه </w:t>
      </w:r>
      <w:r w:rsidR="001928B7" w:rsidRPr="00D264A5">
        <w:rPr>
          <w:rFonts w:cstheme="minorHAnsi" w:hint="cs"/>
          <w:color w:val="767171" w:themeColor="background2" w:themeShade="80"/>
          <w:sz w:val="28"/>
          <w:szCs w:val="28"/>
          <w:rtl/>
        </w:rPr>
        <w:t xml:space="preserve">الى العميل خلال فترة تقييم الضرر، وتوضيح </w:t>
      </w:r>
      <w:r w:rsidRPr="00D264A5">
        <w:rPr>
          <w:rFonts w:cstheme="minorHAnsi"/>
          <w:color w:val="767171" w:themeColor="background2" w:themeShade="80"/>
          <w:sz w:val="28"/>
          <w:szCs w:val="28"/>
          <w:rtl/>
        </w:rPr>
        <w:t xml:space="preserve">ما </w:t>
      </w:r>
      <w:proofErr w:type="gramStart"/>
      <w:r w:rsidR="001928B7" w:rsidRPr="00D264A5">
        <w:rPr>
          <w:rFonts w:cstheme="minorHAnsi" w:hint="cs"/>
          <w:color w:val="767171" w:themeColor="background2" w:themeShade="80"/>
          <w:sz w:val="28"/>
          <w:szCs w:val="28"/>
          <w:rtl/>
        </w:rPr>
        <w:t>اذا</w:t>
      </w:r>
      <w:proofErr w:type="gramEnd"/>
      <w:r w:rsidR="001928B7" w:rsidRPr="00D264A5">
        <w:rPr>
          <w:rFonts w:cstheme="minorHAnsi" w:hint="cs"/>
          <w:color w:val="767171" w:themeColor="background2" w:themeShade="80"/>
          <w:sz w:val="28"/>
          <w:szCs w:val="28"/>
          <w:rtl/>
        </w:rPr>
        <w:t xml:space="preserve"> تغيرت هذه </w:t>
      </w:r>
      <w:r w:rsidRPr="00D264A5">
        <w:rPr>
          <w:rFonts w:cstheme="minorHAnsi"/>
          <w:color w:val="767171" w:themeColor="background2" w:themeShade="80"/>
          <w:sz w:val="28"/>
          <w:szCs w:val="28"/>
          <w:rtl/>
        </w:rPr>
        <w:t xml:space="preserve">المدة </w:t>
      </w:r>
      <w:r w:rsidR="001928B7" w:rsidRPr="00D264A5">
        <w:rPr>
          <w:rFonts w:cstheme="minorHAnsi" w:hint="cs"/>
          <w:color w:val="767171" w:themeColor="background2" w:themeShade="80"/>
          <w:sz w:val="28"/>
          <w:szCs w:val="28"/>
          <w:rtl/>
        </w:rPr>
        <w:t>خلال فترة التحقيق في الإغراق مع ذكر المدة المتعارف عليها بالسوق المحلي.</w:t>
      </w:r>
    </w:p>
    <w:p w:rsidR="0028641F" w:rsidRPr="00D264A5" w:rsidRDefault="0028641F" w:rsidP="001928B7">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اشرح بالتفصيل </w:t>
      </w:r>
      <w:r w:rsidR="001928B7"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أثر الواردات </w:t>
      </w:r>
      <w:r w:rsidR="001928B7" w:rsidRPr="00D264A5">
        <w:rPr>
          <w:rFonts w:cstheme="minorHAnsi" w:hint="cs"/>
          <w:color w:val="767171" w:themeColor="background2" w:themeShade="80"/>
          <w:sz w:val="28"/>
          <w:szCs w:val="28"/>
          <w:rtl/>
        </w:rPr>
        <w:t xml:space="preserve">المغرقة </w:t>
      </w:r>
      <w:r w:rsidRPr="00D264A5">
        <w:rPr>
          <w:rFonts w:cstheme="minorHAnsi"/>
          <w:color w:val="767171" w:themeColor="background2" w:themeShade="80"/>
          <w:sz w:val="28"/>
          <w:szCs w:val="28"/>
          <w:rtl/>
        </w:rPr>
        <w:t xml:space="preserve">على </w:t>
      </w:r>
      <w:r w:rsidRPr="00D264A5">
        <w:rPr>
          <w:rFonts w:cstheme="minorHAnsi" w:hint="cs"/>
          <w:color w:val="767171" w:themeColor="background2" w:themeShade="80"/>
          <w:sz w:val="28"/>
          <w:szCs w:val="28"/>
          <w:rtl/>
        </w:rPr>
        <w:t>قدرة</w:t>
      </w:r>
      <w:r w:rsidRPr="00D264A5">
        <w:rPr>
          <w:rFonts w:cstheme="minorHAnsi"/>
          <w:color w:val="767171" w:themeColor="background2" w:themeShade="80"/>
          <w:sz w:val="28"/>
          <w:szCs w:val="28"/>
          <w:rtl/>
        </w:rPr>
        <w:t xml:space="preserve"> الشركة على </w:t>
      </w:r>
      <w:r w:rsidRPr="00D264A5">
        <w:rPr>
          <w:rFonts w:cstheme="minorHAnsi" w:hint="cs"/>
          <w:color w:val="767171" w:themeColor="background2" w:themeShade="80"/>
          <w:sz w:val="28"/>
          <w:szCs w:val="28"/>
          <w:rtl/>
        </w:rPr>
        <w:t>رفع أسعار</w:t>
      </w:r>
      <w:r w:rsidRPr="00D264A5">
        <w:rPr>
          <w:rFonts w:cstheme="minorHAnsi"/>
          <w:color w:val="767171" w:themeColor="background2" w:themeShade="80"/>
          <w:sz w:val="28"/>
          <w:szCs w:val="28"/>
          <w:rtl/>
        </w:rPr>
        <w:t xml:space="preserve"> بيع </w:t>
      </w:r>
      <w:r w:rsidRPr="00D264A5">
        <w:rPr>
          <w:rFonts w:cstheme="minorHAnsi" w:hint="cs"/>
          <w:color w:val="767171" w:themeColor="background2" w:themeShade="80"/>
          <w:sz w:val="28"/>
          <w:szCs w:val="28"/>
          <w:rtl/>
        </w:rPr>
        <w:t>المنتج</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المشابه</w:t>
      </w:r>
      <w:r w:rsidRPr="00D264A5">
        <w:rPr>
          <w:rFonts w:cstheme="minorHAnsi"/>
          <w:color w:val="767171" w:themeColor="background2" w:themeShade="80"/>
          <w:sz w:val="28"/>
          <w:szCs w:val="28"/>
        </w:rPr>
        <w:t>.</w:t>
      </w:r>
    </w:p>
    <w:p w:rsidR="0028641F" w:rsidRPr="00D264A5" w:rsidRDefault="0028641F" w:rsidP="001928B7">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w:t>
      </w:r>
      <w:r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تغير الطلب على المنتج المشابه خلال فترة </w:t>
      </w:r>
      <w:r w:rsidR="001928B7"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 xml:space="preserve"> وما </w:t>
      </w:r>
      <w:r w:rsidRPr="00D264A5">
        <w:rPr>
          <w:rFonts w:cstheme="minorHAnsi" w:hint="cs"/>
          <w:color w:val="767171" w:themeColor="background2" w:themeShade="80"/>
          <w:sz w:val="28"/>
          <w:szCs w:val="28"/>
          <w:rtl/>
        </w:rPr>
        <w:t>هي</w:t>
      </w:r>
      <w:r w:rsidRPr="00D264A5">
        <w:rPr>
          <w:rFonts w:cstheme="minorHAnsi"/>
          <w:color w:val="767171" w:themeColor="background2" w:themeShade="80"/>
          <w:sz w:val="28"/>
          <w:szCs w:val="28"/>
          <w:rtl/>
        </w:rPr>
        <w:t xml:space="preserve"> العوامل </w:t>
      </w:r>
      <w:r w:rsidRPr="00D264A5">
        <w:rPr>
          <w:rFonts w:cstheme="minorHAnsi" w:hint="cs"/>
          <w:color w:val="767171" w:themeColor="background2" w:themeShade="80"/>
          <w:sz w:val="28"/>
          <w:szCs w:val="28"/>
          <w:rtl/>
        </w:rPr>
        <w:t>التي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ساهمت</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ذلك</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مثل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تغير </w:t>
      </w:r>
      <w:r w:rsidRPr="00D264A5">
        <w:rPr>
          <w:rFonts w:cstheme="minorHAnsi" w:hint="cs"/>
          <w:color w:val="767171" w:themeColor="background2" w:themeShade="80"/>
          <w:sz w:val="28"/>
          <w:szCs w:val="28"/>
          <w:rtl/>
        </w:rPr>
        <w:t xml:space="preserve">في </w:t>
      </w:r>
      <w:r w:rsidRPr="00D264A5">
        <w:rPr>
          <w:rFonts w:cstheme="minorHAnsi"/>
          <w:color w:val="767171" w:themeColor="background2" w:themeShade="80"/>
          <w:sz w:val="28"/>
          <w:szCs w:val="28"/>
          <w:rtl/>
        </w:rPr>
        <w:t>معدل</w:t>
      </w:r>
      <w:r w:rsidRPr="00D264A5">
        <w:rPr>
          <w:rFonts w:cstheme="minorHAnsi" w:hint="cs"/>
          <w:color w:val="767171" w:themeColor="background2" w:themeShade="80"/>
          <w:sz w:val="28"/>
          <w:szCs w:val="28"/>
          <w:rtl/>
        </w:rPr>
        <w:t xml:space="preserve"> سعر </w:t>
      </w:r>
      <w:r w:rsidRPr="00D264A5">
        <w:rPr>
          <w:rFonts w:cstheme="minorHAnsi"/>
          <w:color w:val="767171" w:themeColor="background2" w:themeShade="80"/>
          <w:sz w:val="28"/>
          <w:szCs w:val="28"/>
          <w:rtl/>
        </w:rPr>
        <w:t xml:space="preserve">الصرف </w:t>
      </w:r>
      <w:r w:rsidRPr="00D264A5">
        <w:rPr>
          <w:rFonts w:cstheme="minorHAnsi" w:hint="cs"/>
          <w:color w:val="767171" w:themeColor="background2" w:themeShade="80"/>
          <w:sz w:val="28"/>
          <w:szCs w:val="28"/>
          <w:rtl/>
        </w:rPr>
        <w:t xml:space="preserve">وسعر </w:t>
      </w:r>
      <w:r w:rsidRPr="00D264A5">
        <w:rPr>
          <w:rFonts w:cstheme="minorHAnsi"/>
          <w:color w:val="767171" w:themeColor="background2" w:themeShade="80"/>
          <w:sz w:val="28"/>
          <w:szCs w:val="28"/>
          <w:rtl/>
        </w:rPr>
        <w:t xml:space="preserve">الفائدة،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تغير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نمط </w:t>
      </w:r>
      <w:r w:rsidRPr="00D264A5">
        <w:rPr>
          <w:rFonts w:cstheme="minorHAnsi" w:hint="cs"/>
          <w:color w:val="767171" w:themeColor="background2" w:themeShade="80"/>
          <w:sz w:val="28"/>
          <w:szCs w:val="28"/>
          <w:rtl/>
        </w:rPr>
        <w:t>الاستهلاك،</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التطور التقني، </w:t>
      </w:r>
      <w:r w:rsidR="001928B7" w:rsidRPr="00D264A5">
        <w:rPr>
          <w:rFonts w:cstheme="minorHAnsi" w:hint="cs"/>
          <w:color w:val="767171" w:themeColor="background2" w:themeShade="80"/>
          <w:sz w:val="28"/>
          <w:szCs w:val="28"/>
          <w:rtl/>
        </w:rPr>
        <w:t>الانتاجية</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لخ</w:t>
      </w:r>
      <w:r w:rsidRPr="00D264A5">
        <w:rPr>
          <w:rFonts w:cstheme="minorHAnsi" w:hint="cs"/>
          <w:color w:val="767171" w:themeColor="background2" w:themeShade="80"/>
          <w:sz w:val="28"/>
          <w:szCs w:val="28"/>
          <w:rtl/>
        </w:rPr>
        <w:t>.</w:t>
      </w:r>
    </w:p>
    <w:p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 أي</w:t>
      </w:r>
      <w:r w:rsidRPr="00D264A5">
        <w:rPr>
          <w:rFonts w:cstheme="minorHAnsi" w:hint="cs"/>
          <w:color w:val="767171" w:themeColor="background2" w:themeShade="80"/>
          <w:sz w:val="28"/>
          <w:szCs w:val="28"/>
          <w:rtl/>
        </w:rPr>
        <w:t>ة</w:t>
      </w:r>
      <w:r w:rsidRPr="00D264A5">
        <w:rPr>
          <w:rFonts w:cstheme="minorHAnsi"/>
          <w:color w:val="767171" w:themeColor="background2" w:themeShade="80"/>
          <w:sz w:val="28"/>
          <w:szCs w:val="28"/>
          <w:rtl/>
        </w:rPr>
        <w:t xml:space="preserve"> دراسات تتعلق بالمنتج </w:t>
      </w:r>
      <w:r w:rsidRPr="00D264A5">
        <w:rPr>
          <w:rFonts w:cstheme="minorHAnsi" w:hint="cs"/>
          <w:color w:val="767171" w:themeColor="background2" w:themeShade="80"/>
          <w:sz w:val="28"/>
          <w:szCs w:val="28"/>
          <w:rtl/>
        </w:rPr>
        <w:t>المشابه</w:t>
      </w:r>
      <w:r w:rsidRPr="00D264A5">
        <w:rPr>
          <w:rFonts w:cstheme="minorHAnsi"/>
          <w:color w:val="767171" w:themeColor="background2" w:themeShade="80"/>
          <w:sz w:val="28"/>
          <w:szCs w:val="28"/>
          <w:rtl/>
        </w:rPr>
        <w:t xml:space="preserve"> حال تو</w:t>
      </w:r>
      <w:r w:rsidRPr="00D264A5">
        <w:rPr>
          <w:rFonts w:cstheme="minorHAnsi" w:hint="cs"/>
          <w:color w:val="767171" w:themeColor="background2" w:themeShade="80"/>
          <w:sz w:val="28"/>
          <w:szCs w:val="28"/>
          <w:rtl/>
        </w:rPr>
        <w:t>ا</w:t>
      </w:r>
      <w:r w:rsidRPr="00D264A5">
        <w:rPr>
          <w:rFonts w:cstheme="minorHAnsi"/>
          <w:color w:val="767171" w:themeColor="background2" w:themeShade="80"/>
          <w:sz w:val="28"/>
          <w:szCs w:val="28"/>
          <w:rtl/>
        </w:rPr>
        <w:t>فرها.</w:t>
      </w:r>
    </w:p>
    <w:p w:rsidR="0028641F" w:rsidRPr="00D264A5" w:rsidRDefault="0028641F" w:rsidP="001928B7">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في حال تم شراء المنتج المشابه خلال فترة </w:t>
      </w:r>
      <w:r w:rsidR="001928B7"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نأمل ذكر كيف يتم تحديد أسعار إعادة البيع وكيف تتناسب هذه الأسعار مع هيكل الأسعار للمنتجات التي تنتجها الشركة.</w:t>
      </w:r>
    </w:p>
    <w:p w:rsidR="0028641F" w:rsidRPr="00D264A5" w:rsidRDefault="0028641F" w:rsidP="000F0EFB">
      <w:pPr>
        <w:pStyle w:val="ListParagraph"/>
        <w:numPr>
          <w:ilvl w:val="2"/>
          <w:numId w:val="15"/>
        </w:numPr>
        <w:bidi/>
        <w:spacing w:after="160" w:line="259" w:lineRule="auto"/>
        <w:ind w:hanging="75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w:t>
      </w:r>
      <w:r w:rsidRPr="00D264A5">
        <w:rPr>
          <w:rFonts w:cstheme="minorHAnsi" w:hint="cs"/>
          <w:color w:val="767171" w:themeColor="background2" w:themeShade="80"/>
          <w:sz w:val="28"/>
          <w:szCs w:val="28"/>
          <w:rtl/>
        </w:rPr>
        <w:t xml:space="preserve">أية </w:t>
      </w:r>
      <w:r w:rsidRPr="00D264A5">
        <w:rPr>
          <w:rFonts w:cstheme="minorHAnsi"/>
          <w:color w:val="767171" w:themeColor="background2" w:themeShade="80"/>
          <w:sz w:val="28"/>
          <w:szCs w:val="28"/>
          <w:rtl/>
        </w:rPr>
        <w:t xml:space="preserve">عوامل داخلية وخارجية </w:t>
      </w:r>
      <w:r w:rsidRPr="00D264A5">
        <w:rPr>
          <w:rFonts w:cstheme="minorHAnsi" w:hint="cs"/>
          <w:color w:val="767171" w:themeColor="background2" w:themeShade="80"/>
          <w:sz w:val="28"/>
          <w:szCs w:val="28"/>
          <w:rtl/>
        </w:rPr>
        <w:t xml:space="preserve">أثرت على </w:t>
      </w:r>
      <w:r w:rsidRPr="00D264A5">
        <w:rPr>
          <w:rFonts w:cstheme="minorHAnsi"/>
          <w:color w:val="767171" w:themeColor="background2" w:themeShade="80"/>
          <w:sz w:val="28"/>
          <w:szCs w:val="28"/>
          <w:rtl/>
        </w:rPr>
        <w:t xml:space="preserve">مبيعات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تصدير للمنتج المشابه.</w:t>
      </w:r>
    </w:p>
    <w:p w:rsidR="0028641F" w:rsidRPr="00D264A5" w:rsidRDefault="0028641F" w:rsidP="000F0EFB">
      <w:pPr>
        <w:pStyle w:val="ListParagraph"/>
        <w:numPr>
          <w:ilvl w:val="1"/>
          <w:numId w:val="15"/>
        </w:numPr>
        <w:tabs>
          <w:tab w:val="right" w:pos="5544"/>
        </w:tabs>
        <w:bidi/>
        <w:spacing w:after="160"/>
        <w:jc w:val="both"/>
        <w:rPr>
          <w:rFonts w:cstheme="minorHAnsi"/>
          <w:b/>
          <w:bCs/>
          <w:color w:val="007066"/>
          <w:sz w:val="32"/>
          <w:szCs w:val="32"/>
        </w:rPr>
      </w:pPr>
      <w:r w:rsidRPr="00D264A5">
        <w:rPr>
          <w:rFonts w:cstheme="minorHAnsi" w:hint="eastAsia"/>
          <w:b/>
          <w:bCs/>
          <w:color w:val="007066"/>
          <w:sz w:val="32"/>
          <w:szCs w:val="32"/>
          <w:rtl/>
        </w:rPr>
        <w:t>قنوات</w:t>
      </w:r>
      <w:r w:rsidRPr="00D264A5">
        <w:rPr>
          <w:rFonts w:cstheme="minorHAnsi"/>
          <w:b/>
          <w:bCs/>
          <w:color w:val="007066"/>
          <w:sz w:val="32"/>
          <w:szCs w:val="32"/>
          <w:rtl/>
        </w:rPr>
        <w:t xml:space="preserve"> </w:t>
      </w:r>
      <w:r w:rsidRPr="00D264A5">
        <w:rPr>
          <w:rFonts w:cstheme="minorHAnsi" w:hint="eastAsia"/>
          <w:b/>
          <w:bCs/>
          <w:color w:val="007066"/>
          <w:sz w:val="32"/>
          <w:szCs w:val="32"/>
          <w:rtl/>
        </w:rPr>
        <w:t>التوزيع</w:t>
      </w:r>
      <w:r w:rsidRPr="00D264A5">
        <w:rPr>
          <w:rFonts w:cstheme="minorHAnsi"/>
          <w:b/>
          <w:bCs/>
          <w:color w:val="007066"/>
          <w:sz w:val="32"/>
          <w:szCs w:val="32"/>
        </w:rPr>
        <w:t xml:space="preserve"> </w:t>
      </w:r>
      <w:r w:rsidRPr="00D264A5">
        <w:rPr>
          <w:rFonts w:cstheme="minorHAnsi" w:hint="eastAsia"/>
          <w:b/>
          <w:bCs/>
          <w:color w:val="007066"/>
          <w:sz w:val="32"/>
          <w:szCs w:val="32"/>
          <w:rtl/>
        </w:rPr>
        <w:t>والعملاء</w:t>
      </w:r>
      <w:r w:rsidRPr="00D264A5">
        <w:rPr>
          <w:rFonts w:cstheme="minorHAnsi"/>
          <w:b/>
          <w:bCs/>
          <w:color w:val="007066"/>
          <w:sz w:val="32"/>
          <w:szCs w:val="32"/>
          <w:rtl/>
        </w:rPr>
        <w:t>.</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وصف </w:t>
      </w:r>
      <w:r w:rsidRPr="00D264A5">
        <w:rPr>
          <w:rFonts w:cstheme="minorHAnsi" w:hint="cs"/>
          <w:color w:val="767171" w:themeColor="background2" w:themeShade="80"/>
          <w:sz w:val="28"/>
          <w:szCs w:val="28"/>
          <w:rtl/>
        </w:rPr>
        <w:t xml:space="preserve">تفصيلي </w:t>
      </w:r>
      <w:r w:rsidRPr="00D264A5">
        <w:rPr>
          <w:rFonts w:cstheme="minorHAnsi"/>
          <w:color w:val="767171" w:themeColor="background2" w:themeShade="80"/>
          <w:sz w:val="28"/>
          <w:szCs w:val="28"/>
          <w:rtl/>
        </w:rPr>
        <w:t xml:space="preserve">لعملية بيع المنتج المشابه </w:t>
      </w:r>
      <w:r w:rsidRPr="00D264A5">
        <w:rPr>
          <w:rFonts w:cstheme="minorHAnsi" w:hint="cs"/>
          <w:color w:val="767171" w:themeColor="background2" w:themeShade="80"/>
          <w:sz w:val="28"/>
          <w:szCs w:val="28"/>
          <w:rtl/>
        </w:rPr>
        <w:t>بالمملكة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سواء تمت بطريقة مباشرة أو من خلال شركات مرتبطة بدء</w:t>
      </w:r>
      <w:r w:rsidRPr="00D264A5">
        <w:rPr>
          <w:rFonts w:cstheme="minorHAnsi"/>
          <w:color w:val="767171" w:themeColor="background2" w:themeShade="80"/>
          <w:sz w:val="28"/>
          <w:szCs w:val="28"/>
          <w:rtl/>
        </w:rPr>
        <w:t xml:space="preserve">ً من تلقي أمر الشراء </w:t>
      </w:r>
      <w:r w:rsidRPr="00D264A5">
        <w:rPr>
          <w:rFonts w:cstheme="minorHAnsi" w:hint="cs"/>
          <w:color w:val="767171" w:themeColor="background2" w:themeShade="80"/>
          <w:sz w:val="28"/>
          <w:szCs w:val="28"/>
          <w:rtl/>
        </w:rPr>
        <w:t>حتى التسليم لأول مشتري مستقل مع</w:t>
      </w:r>
      <w:r w:rsidRPr="00D264A5">
        <w:rPr>
          <w:rFonts w:cstheme="minorHAnsi"/>
          <w:color w:val="767171" w:themeColor="background2" w:themeShade="80"/>
          <w:sz w:val="28"/>
          <w:szCs w:val="28"/>
          <w:rtl/>
        </w:rPr>
        <w:t xml:space="preserve"> تقديم كافة المعلومات </w:t>
      </w:r>
      <w:r w:rsidRPr="00D264A5">
        <w:rPr>
          <w:rFonts w:cstheme="minorHAnsi" w:hint="cs"/>
          <w:color w:val="767171" w:themeColor="background2" w:themeShade="80"/>
          <w:sz w:val="28"/>
          <w:szCs w:val="28"/>
          <w:rtl/>
        </w:rPr>
        <w:t>التالية</w:t>
      </w:r>
      <w:r w:rsidRPr="00D264A5">
        <w:rPr>
          <w:rFonts w:cstheme="minorHAnsi"/>
          <w:color w:val="767171" w:themeColor="background2" w:themeShade="80"/>
          <w:sz w:val="28"/>
          <w:szCs w:val="28"/>
          <w:rtl/>
        </w:rPr>
        <w:t>:</w:t>
      </w:r>
    </w:p>
    <w:p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إصدار الفواتير </w:t>
      </w:r>
      <w:r w:rsidRPr="00D264A5">
        <w:rPr>
          <w:rFonts w:cstheme="minorHAnsi" w:hint="eastAsia"/>
          <w:color w:val="767171" w:themeColor="background2" w:themeShade="80"/>
          <w:sz w:val="28"/>
          <w:szCs w:val="28"/>
          <w:rtl/>
        </w:rPr>
        <w:t>وتحصيل</w:t>
      </w:r>
      <w:r w:rsidRPr="00D264A5">
        <w:rPr>
          <w:rFonts w:cstheme="minorHAnsi" w:hint="cs"/>
          <w:color w:val="767171" w:themeColor="background2" w:themeShade="80"/>
          <w:sz w:val="28"/>
          <w:szCs w:val="28"/>
          <w:rtl/>
        </w:rPr>
        <w:t xml:space="preserve"> المدفوعات.</w:t>
      </w:r>
    </w:p>
    <w:p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شروط </w:t>
      </w:r>
      <w:r w:rsidRPr="00D264A5">
        <w:rPr>
          <w:rFonts w:cstheme="minorHAnsi" w:hint="cs"/>
          <w:color w:val="767171" w:themeColor="background2" w:themeShade="80"/>
          <w:sz w:val="28"/>
          <w:szCs w:val="28"/>
          <w:rtl/>
        </w:rPr>
        <w:t>التسليم (</w:t>
      </w:r>
      <w:r w:rsidR="00435113" w:rsidRPr="00D264A5">
        <w:rPr>
          <w:rFonts w:cstheme="minorHAnsi" w:hint="cs"/>
          <w:color w:val="767171" w:themeColor="background2" w:themeShade="80"/>
          <w:sz w:val="28"/>
          <w:szCs w:val="28"/>
          <w:rtl/>
        </w:rPr>
        <w:t xml:space="preserve">تسليم </w:t>
      </w:r>
      <w:r w:rsidRPr="00D264A5">
        <w:rPr>
          <w:rFonts w:cstheme="minorHAnsi" w:hint="cs"/>
          <w:color w:val="767171" w:themeColor="background2" w:themeShade="80"/>
          <w:sz w:val="28"/>
          <w:szCs w:val="28"/>
          <w:rtl/>
        </w:rPr>
        <w:t>مخازن</w:t>
      </w:r>
      <w:r w:rsidRPr="00D264A5">
        <w:rPr>
          <w:rFonts w:cstheme="minorHAnsi"/>
          <w:color w:val="767171" w:themeColor="background2" w:themeShade="80"/>
          <w:sz w:val="28"/>
          <w:szCs w:val="28"/>
          <w:rtl/>
        </w:rPr>
        <w:t xml:space="preserve"> تاجر الجملة، </w:t>
      </w:r>
      <w:r w:rsidR="00435113" w:rsidRPr="00D264A5">
        <w:rPr>
          <w:rFonts w:cstheme="minorHAnsi" w:hint="cs"/>
          <w:color w:val="767171" w:themeColor="background2" w:themeShade="80"/>
          <w:sz w:val="28"/>
          <w:szCs w:val="28"/>
          <w:rtl/>
        </w:rPr>
        <w:t xml:space="preserve">تسليم </w:t>
      </w:r>
      <w:r w:rsidRPr="00D264A5">
        <w:rPr>
          <w:rFonts w:cstheme="minorHAnsi"/>
          <w:color w:val="767171" w:themeColor="background2" w:themeShade="80"/>
          <w:sz w:val="28"/>
          <w:szCs w:val="28"/>
          <w:rtl/>
        </w:rPr>
        <w:t>مخازن تاجر التجزئة، ...</w:t>
      </w:r>
      <w:r w:rsidRPr="00D264A5">
        <w:rPr>
          <w:rFonts w:cstheme="minorHAnsi" w:hint="cs"/>
          <w:color w:val="767171" w:themeColor="background2" w:themeShade="80"/>
          <w:sz w:val="28"/>
          <w:szCs w:val="28"/>
          <w:rtl/>
        </w:rPr>
        <w:t>الخ)</w:t>
      </w:r>
    </w:p>
    <w:p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شروط</w:t>
      </w:r>
      <w:r w:rsidRPr="00D264A5">
        <w:rPr>
          <w:rFonts w:cstheme="minorHAnsi"/>
          <w:color w:val="767171" w:themeColor="background2" w:themeShade="80"/>
          <w:sz w:val="28"/>
          <w:szCs w:val="28"/>
          <w:rtl/>
        </w:rPr>
        <w:t xml:space="preserve"> الدفع </w:t>
      </w:r>
      <w:r w:rsidRPr="00D264A5">
        <w:rPr>
          <w:rFonts w:cstheme="minorHAnsi" w:hint="cs"/>
          <w:color w:val="767171" w:themeColor="background2" w:themeShade="80"/>
          <w:sz w:val="28"/>
          <w:szCs w:val="28"/>
          <w:rtl/>
        </w:rPr>
        <w:t>(مقدم،</w:t>
      </w:r>
      <w:r w:rsidRPr="00D264A5">
        <w:rPr>
          <w:rFonts w:cstheme="minorHAnsi"/>
          <w:color w:val="767171" w:themeColor="background2" w:themeShade="80"/>
          <w:sz w:val="28"/>
          <w:szCs w:val="28"/>
          <w:rtl/>
        </w:rPr>
        <w:t xml:space="preserve"> عند التسليم، آجل، ...</w:t>
      </w:r>
      <w:r w:rsidRPr="00D264A5">
        <w:rPr>
          <w:rFonts w:cstheme="minorHAnsi" w:hint="cs"/>
          <w:color w:val="767171" w:themeColor="background2" w:themeShade="80"/>
          <w:sz w:val="28"/>
          <w:szCs w:val="28"/>
          <w:rtl/>
        </w:rPr>
        <w:t xml:space="preserve"> الخ)</w:t>
      </w:r>
    </w:p>
    <w:p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سياسة منح الخصومات </w:t>
      </w:r>
      <w:r w:rsidRPr="00D264A5">
        <w:rPr>
          <w:rFonts w:cstheme="minorHAnsi" w:hint="cs"/>
          <w:color w:val="767171" w:themeColor="background2" w:themeShade="80"/>
          <w:sz w:val="28"/>
          <w:szCs w:val="28"/>
          <w:rtl/>
        </w:rPr>
        <w:t>والعمولات (</w:t>
      </w:r>
      <w:r w:rsidRPr="00D264A5">
        <w:rPr>
          <w:rFonts w:cstheme="minorHAnsi"/>
          <w:color w:val="767171" w:themeColor="background2" w:themeShade="80"/>
          <w:sz w:val="28"/>
          <w:szCs w:val="28"/>
          <w:rtl/>
        </w:rPr>
        <w:t>خصم كمية، خصم قيمة، ...</w:t>
      </w:r>
      <w:r w:rsidRPr="00D264A5">
        <w:rPr>
          <w:rFonts w:cstheme="minorHAnsi" w:hint="cs"/>
          <w:color w:val="767171" w:themeColor="background2" w:themeShade="80"/>
          <w:sz w:val="28"/>
          <w:szCs w:val="28"/>
          <w:rtl/>
        </w:rPr>
        <w:t xml:space="preserve"> الخ)</w:t>
      </w:r>
    </w:p>
    <w:p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خدمات ما بعد البيع </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ضمان، كشف دوري، عقد صيانة، تقديم مساندة فنية</w:t>
      </w:r>
      <w:r w:rsidRPr="00D264A5">
        <w:rPr>
          <w:rFonts w:cstheme="minorHAnsi" w:hint="cs"/>
          <w:color w:val="767171" w:themeColor="background2" w:themeShade="80"/>
          <w:sz w:val="28"/>
          <w:szCs w:val="28"/>
          <w:rtl/>
        </w:rPr>
        <w:t>، ... الخ)</w:t>
      </w:r>
    </w:p>
    <w:p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أخرى إن وجد</w:t>
      </w:r>
    </w:p>
    <w:p w:rsidR="0028641F" w:rsidRPr="00D264A5" w:rsidRDefault="0028641F" w:rsidP="000F0EFB">
      <w:pPr>
        <w:pStyle w:val="ListParagraph"/>
        <w:numPr>
          <w:ilvl w:val="2"/>
          <w:numId w:val="15"/>
        </w:numPr>
        <w:tabs>
          <w:tab w:val="right" w:pos="5544"/>
        </w:tabs>
        <w:bidi/>
        <w:spacing w:after="160"/>
        <w:jc w:val="both"/>
        <w:rPr>
          <w:rFonts w:cstheme="minorHAnsi"/>
          <w:b/>
          <w:bCs/>
          <w:color w:val="767171" w:themeColor="background2" w:themeShade="80"/>
          <w:sz w:val="32"/>
          <w:szCs w:val="32"/>
        </w:rPr>
      </w:pPr>
      <w:r w:rsidRPr="00D264A5">
        <w:rPr>
          <w:rFonts w:cstheme="minorHAnsi" w:hint="cs"/>
          <w:color w:val="767171" w:themeColor="background2" w:themeShade="80"/>
          <w:sz w:val="28"/>
          <w:szCs w:val="28"/>
          <w:rtl/>
        </w:rPr>
        <w:t>نأمل تقديم وصف لجميع قنوات التوزيع لمبيعات المنتج المشابه بالسوق المحلي لكل من العملاء المستقلين والمرتبطين بشكل منفصل</w:t>
      </w:r>
      <w:r w:rsidRPr="00D264A5">
        <w:rPr>
          <w:rFonts w:cstheme="minorHAnsi"/>
          <w:color w:val="767171" w:themeColor="background2" w:themeShade="80"/>
          <w:sz w:val="28"/>
          <w:szCs w:val="28"/>
        </w:rPr>
        <w:t>.</w:t>
      </w:r>
    </w:p>
    <w:p w:rsidR="0028641F" w:rsidRPr="00D264A5"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نأمل توضيح ما إذا كانت خدمة ما بعد البيع تقدم لجميع العملاء على نفس الأساس، أو يتم التفاوض عليها لكل عميل على حده.</w:t>
      </w:r>
    </w:p>
    <w:p w:rsidR="0028641F" w:rsidRPr="00D264A5" w:rsidRDefault="0028641F" w:rsidP="00435113">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تقديم وصف أنواع العمولات المدفوعة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وكيفية حسابها ومعالجتها محاسبيًا. </w:t>
      </w:r>
    </w:p>
    <w:p w:rsidR="0028641F" w:rsidRPr="00D264A5"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تقديم ما يلي خلال فترة التحقيق في الإغراق:</w:t>
      </w:r>
    </w:p>
    <w:p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قائمة بأسماء أكبر عشرة عملاء للشركة، مع توضيح ما إذا كان العميل مستقل أو مرتبط.</w:t>
      </w:r>
    </w:p>
    <w:p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حساب العميل لأكبر عشرة عملاء.</w:t>
      </w:r>
    </w:p>
    <w:p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العقود والاتفاقيات (طويلة أو قصيرة الأجل) الخاصة بالعملاء. </w:t>
      </w:r>
    </w:p>
    <w:p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hint="eastAsia"/>
          <w:b/>
          <w:bCs/>
          <w:color w:val="007066"/>
          <w:sz w:val="32"/>
          <w:szCs w:val="32"/>
          <w:rtl/>
        </w:rPr>
        <w:t>الإنتاج</w:t>
      </w:r>
    </w:p>
    <w:p w:rsidR="0028641F" w:rsidRPr="00D264A5" w:rsidRDefault="0028641F" w:rsidP="0043511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 بيانات حول الإنتاج</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الطاقة الإنتاجية المتاحة</w:t>
      </w:r>
      <w:r w:rsidRPr="00D264A5">
        <w:rPr>
          <w:rFonts w:cstheme="minorHAnsi" w:hint="cs"/>
          <w:color w:val="767171" w:themeColor="background2" w:themeShade="80"/>
          <w:sz w:val="28"/>
          <w:szCs w:val="28"/>
          <w:rtl/>
        </w:rPr>
        <w:t xml:space="preserve">، والطاقة القصوى </w:t>
      </w:r>
      <w:r w:rsidRPr="00D264A5">
        <w:rPr>
          <w:rFonts w:cstheme="minorHAnsi"/>
          <w:color w:val="767171" w:themeColor="background2" w:themeShade="80"/>
          <w:sz w:val="28"/>
          <w:szCs w:val="28"/>
          <w:rtl/>
        </w:rPr>
        <w:t xml:space="preserve">للمنتج المشابه </w:t>
      </w:r>
      <w:r w:rsidRPr="00D264A5">
        <w:rPr>
          <w:rFonts w:cstheme="minorHAnsi" w:hint="cs"/>
          <w:color w:val="767171" w:themeColor="background2" w:themeShade="80"/>
          <w:sz w:val="28"/>
          <w:szCs w:val="28"/>
          <w:rtl/>
        </w:rPr>
        <w:t>بالملحق</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9</w:t>
      </w:r>
      <w:r w:rsidRPr="00D264A5">
        <w:rPr>
          <w:rFonts w:cstheme="minorHAnsi"/>
          <w:color w:val="767171" w:themeColor="background2" w:themeShade="80"/>
          <w:sz w:val="28"/>
          <w:szCs w:val="28"/>
          <w:rtl/>
        </w:rPr>
        <w:t xml:space="preserve">). كما </w:t>
      </w:r>
      <w:r w:rsidRPr="00D264A5">
        <w:rPr>
          <w:rFonts w:cstheme="minorHAnsi" w:hint="eastAsia"/>
          <w:color w:val="767171" w:themeColor="background2" w:themeShade="80"/>
          <w:sz w:val="28"/>
          <w:szCs w:val="28"/>
          <w:rtl/>
        </w:rPr>
        <w:t>ن</w:t>
      </w:r>
      <w:r w:rsidRPr="00D264A5">
        <w:rPr>
          <w:rFonts w:cstheme="minorHAnsi" w:hint="cs"/>
          <w:color w:val="767171" w:themeColor="background2" w:themeShade="80"/>
          <w:sz w:val="28"/>
          <w:szCs w:val="28"/>
          <w:rtl/>
        </w:rPr>
        <w:t>أ</w:t>
      </w:r>
      <w:r w:rsidRPr="00D264A5">
        <w:rPr>
          <w:rFonts w:cstheme="minorHAnsi" w:hint="eastAsia"/>
          <w:color w:val="767171" w:themeColor="background2" w:themeShade="80"/>
          <w:sz w:val="28"/>
          <w:szCs w:val="28"/>
          <w:rtl/>
        </w:rPr>
        <w:t>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استيفاء</w:t>
      </w:r>
      <w:r w:rsidRPr="00D264A5">
        <w:rPr>
          <w:rFonts w:cstheme="minorHAnsi"/>
          <w:color w:val="767171" w:themeColor="background2" w:themeShade="80"/>
          <w:sz w:val="28"/>
          <w:szCs w:val="28"/>
          <w:rtl/>
        </w:rPr>
        <w:t xml:space="preserve"> هذا الجدول بالنسبة لكل </w:t>
      </w:r>
      <w:r w:rsidRPr="00D264A5">
        <w:rPr>
          <w:rFonts w:cstheme="minorHAnsi" w:hint="cs"/>
          <w:color w:val="767171" w:themeColor="background2" w:themeShade="80"/>
          <w:sz w:val="28"/>
          <w:szCs w:val="28"/>
          <w:rtl/>
        </w:rPr>
        <w:t xml:space="preserve">مصنع من مصانع الشركة يقوم </w:t>
      </w:r>
      <w:r w:rsidRPr="00D264A5">
        <w:rPr>
          <w:rFonts w:cstheme="minorHAnsi"/>
          <w:color w:val="767171" w:themeColor="background2" w:themeShade="80"/>
          <w:sz w:val="28"/>
          <w:szCs w:val="28"/>
          <w:rtl/>
        </w:rPr>
        <w:t>بإنتاج المنتج المشابه</w:t>
      </w:r>
      <w:r w:rsidRPr="00D264A5">
        <w:rPr>
          <w:rFonts w:cstheme="minorHAnsi" w:hint="cs"/>
          <w:color w:val="767171" w:themeColor="background2" w:themeShade="80"/>
          <w:sz w:val="28"/>
          <w:szCs w:val="28"/>
          <w:rtl/>
        </w:rPr>
        <w:t xml:space="preserve">، مع توضيح الأسباب لعدم استغلال الطاقة المتاحة أو القصوى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Pr>
        <w:t>.</w:t>
      </w:r>
    </w:p>
    <w:p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w:t>
      </w:r>
      <w:r w:rsidRPr="00D264A5">
        <w:rPr>
          <w:rFonts w:cstheme="minorHAnsi"/>
          <w:color w:val="767171" w:themeColor="background2" w:themeShade="80"/>
          <w:sz w:val="28"/>
          <w:szCs w:val="28"/>
          <w:rtl/>
        </w:rPr>
        <w:t xml:space="preserve">إذا </w:t>
      </w:r>
      <w:r w:rsidRPr="00D264A5">
        <w:rPr>
          <w:rFonts w:cstheme="minorHAnsi" w:hint="cs"/>
          <w:color w:val="767171" w:themeColor="background2" w:themeShade="80"/>
          <w:sz w:val="28"/>
          <w:szCs w:val="28"/>
          <w:rtl/>
        </w:rPr>
        <w:t xml:space="preserve">ما </w:t>
      </w:r>
      <w:r w:rsidRPr="00D264A5">
        <w:rPr>
          <w:rFonts w:cstheme="minorHAnsi"/>
          <w:color w:val="767171" w:themeColor="background2" w:themeShade="80"/>
          <w:sz w:val="28"/>
          <w:szCs w:val="28"/>
          <w:rtl/>
        </w:rPr>
        <w:t xml:space="preserve">تم استخدام </w:t>
      </w:r>
      <w:r w:rsidRPr="00D264A5">
        <w:rPr>
          <w:rFonts w:cstheme="minorHAnsi" w:hint="cs"/>
          <w:color w:val="767171" w:themeColor="background2" w:themeShade="80"/>
          <w:sz w:val="28"/>
          <w:szCs w:val="28"/>
          <w:rtl/>
        </w:rPr>
        <w:t xml:space="preserve">الآلات </w:t>
      </w:r>
      <w:r w:rsidRPr="00D264A5">
        <w:rPr>
          <w:rFonts w:cstheme="minorHAnsi" w:hint="cs"/>
          <w:color w:val="767171" w:themeColor="background2" w:themeShade="80"/>
          <w:sz w:val="28"/>
          <w:szCs w:val="28"/>
          <w:rtl/>
          <w:lang w:bidi="ar-EG"/>
        </w:rPr>
        <w:t>والمعدات</w:t>
      </w:r>
      <w:r w:rsidRPr="00D264A5">
        <w:rPr>
          <w:rFonts w:cstheme="minorHAnsi" w:hint="cs"/>
          <w:color w:val="767171" w:themeColor="background2" w:themeShade="80"/>
          <w:sz w:val="28"/>
          <w:szCs w:val="28"/>
          <w:rtl/>
        </w:rPr>
        <w:t xml:space="preserve"> الخاصة ب</w:t>
      </w:r>
      <w:r w:rsidRPr="00D264A5">
        <w:rPr>
          <w:rFonts w:cstheme="minorHAnsi"/>
          <w:color w:val="767171" w:themeColor="background2" w:themeShade="80"/>
          <w:sz w:val="28"/>
          <w:szCs w:val="28"/>
          <w:rtl/>
        </w:rPr>
        <w:t xml:space="preserve">إنتاج المنتج المشابه لأغراض إنتاج منتجات أخرى، </w:t>
      </w: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ذلك. </w:t>
      </w:r>
    </w:p>
    <w:p w:rsidR="0028641F" w:rsidRPr="00D264A5" w:rsidRDefault="0028641F" w:rsidP="0043511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ما إذا كانت هناك قيود على إنتاج المنتج المشابه 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w:t>
      </w:r>
    </w:p>
    <w:p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b/>
          <w:bCs/>
          <w:color w:val="007066"/>
          <w:sz w:val="32"/>
          <w:szCs w:val="32"/>
          <w:rtl/>
        </w:rPr>
        <w:t>تكلفة الإنتاج</w:t>
      </w:r>
    </w:p>
    <w:p w:rsidR="0028641F" w:rsidRPr="00D264A5" w:rsidRDefault="0028641F" w:rsidP="000F0EFB">
      <w:pPr>
        <w:pStyle w:val="ListParagraph"/>
        <w:numPr>
          <w:ilvl w:val="2"/>
          <w:numId w:val="15"/>
        </w:numPr>
        <w:bidi/>
        <w:spacing w:after="160"/>
        <w:jc w:val="both"/>
        <w:rPr>
          <w:rFonts w:cstheme="minorHAnsi"/>
          <w:color w:val="767171" w:themeColor="background2" w:themeShade="80"/>
          <w:sz w:val="28"/>
          <w:szCs w:val="28"/>
          <w:rtl/>
        </w:rPr>
      </w:pPr>
      <w:r w:rsidRPr="00D264A5">
        <w:rPr>
          <w:rFonts w:cstheme="minorHAnsi" w:hint="eastAsia"/>
          <w:color w:val="767171" w:themeColor="background2" w:themeShade="80"/>
          <w:sz w:val="28"/>
          <w:szCs w:val="28"/>
          <w:rtl/>
        </w:rPr>
        <w:t>نأمل</w:t>
      </w:r>
      <w:r w:rsidRPr="00D264A5">
        <w:rPr>
          <w:rFonts w:cstheme="minorHAnsi"/>
          <w:color w:val="767171" w:themeColor="background2" w:themeShade="80"/>
          <w:sz w:val="28"/>
          <w:szCs w:val="28"/>
          <w:rtl/>
        </w:rPr>
        <w:t xml:space="preserve"> وصف نظام محاسبة التكاليف الخاص بشركتكم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وامر </w:t>
      </w:r>
      <w:r w:rsidRPr="00D264A5">
        <w:rPr>
          <w:rFonts w:cstheme="minorHAnsi" w:hint="cs"/>
          <w:color w:val="767171" w:themeColor="background2" w:themeShade="80"/>
          <w:sz w:val="28"/>
          <w:szCs w:val="28"/>
          <w:rtl/>
        </w:rPr>
        <w:t>الإنتاجية؛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المراحل </w:t>
      </w:r>
      <w:r w:rsidRPr="00D264A5">
        <w:rPr>
          <w:rFonts w:cstheme="minorHAnsi" w:hint="cs"/>
          <w:color w:val="767171" w:themeColor="background2" w:themeShade="80"/>
          <w:sz w:val="28"/>
          <w:szCs w:val="28"/>
          <w:rtl/>
        </w:rPr>
        <w:t>الإنتاجية؛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مراكز التكاليف؛</w:t>
      </w:r>
      <w:r w:rsidRPr="00D264A5">
        <w:rPr>
          <w:rFonts w:cstheme="minorHAnsi"/>
          <w:color w:val="767171" w:themeColor="background2" w:themeShade="80"/>
          <w:sz w:val="28"/>
          <w:szCs w:val="28"/>
          <w:rtl/>
        </w:rPr>
        <w:t xml:space="preserve"> </w:t>
      </w:r>
      <w:r w:rsidR="00435113" w:rsidRPr="00D264A5">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إلخ)</w:t>
      </w:r>
      <w:r w:rsidRPr="00D264A5">
        <w:rPr>
          <w:rFonts w:cstheme="minorHAnsi"/>
          <w:color w:val="767171" w:themeColor="background2" w:themeShade="80"/>
          <w:sz w:val="28"/>
          <w:szCs w:val="28"/>
          <w:rtl/>
        </w:rPr>
        <w:t xml:space="preserve"> مع إعداد قائمة بمراكز التكاليف المباشرة وغير المباشرة التي تم تحديدها في النظام </w:t>
      </w:r>
      <w:r w:rsidRPr="00D264A5">
        <w:rPr>
          <w:rFonts w:cstheme="minorHAnsi" w:hint="cs"/>
          <w:color w:val="767171" w:themeColor="background2" w:themeShade="80"/>
          <w:sz w:val="28"/>
          <w:szCs w:val="28"/>
          <w:rtl/>
        </w:rPr>
        <w:t>المحاسبي،</w:t>
      </w:r>
      <w:r w:rsidRPr="00D264A5">
        <w:rPr>
          <w:rFonts w:cstheme="minorHAnsi"/>
          <w:color w:val="767171" w:themeColor="background2" w:themeShade="80"/>
          <w:sz w:val="28"/>
          <w:szCs w:val="28"/>
          <w:rtl/>
        </w:rPr>
        <w:t xml:space="preserve"> بالإضافة إلى وصف الأنشطة التي تتم في كل مركز للتكاليف</w:t>
      </w:r>
      <w:r w:rsidRPr="00D264A5">
        <w:rPr>
          <w:rFonts w:cstheme="minorHAnsi" w:hint="cs"/>
          <w:color w:val="767171" w:themeColor="background2" w:themeShade="80"/>
          <w:sz w:val="28"/>
          <w:szCs w:val="28"/>
          <w:rtl/>
        </w:rPr>
        <w:t>، مع</w:t>
      </w:r>
      <w:r w:rsidRPr="00D264A5">
        <w:rPr>
          <w:rFonts w:cstheme="minorHAnsi"/>
          <w:color w:val="767171" w:themeColor="background2" w:themeShade="80"/>
          <w:sz w:val="28"/>
          <w:szCs w:val="28"/>
          <w:rtl/>
        </w:rPr>
        <w:t xml:space="preserve"> توضيح كيفية تحميل التكاليف</w:t>
      </w:r>
      <w:r w:rsidRPr="00D264A5">
        <w:rPr>
          <w:rFonts w:cstheme="minorHAnsi"/>
          <w:color w:val="767171" w:themeColor="background2" w:themeShade="80"/>
          <w:sz w:val="28"/>
          <w:szCs w:val="28"/>
        </w:rPr>
        <w:t>.</w:t>
      </w:r>
    </w:p>
    <w:p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تقديم قائمة التكاليف </w:t>
      </w:r>
      <w:r w:rsidRPr="00D264A5">
        <w:rPr>
          <w:rFonts w:cstheme="minorHAnsi" w:hint="cs"/>
          <w:color w:val="767171" w:themeColor="background2" w:themeShade="80"/>
          <w:sz w:val="28"/>
          <w:szCs w:val="28"/>
          <w:rtl/>
        </w:rPr>
        <w:t>الخاصة با</w:t>
      </w:r>
      <w:r w:rsidRPr="00D264A5">
        <w:rPr>
          <w:rFonts w:cstheme="minorHAnsi"/>
          <w:color w:val="767171" w:themeColor="background2" w:themeShade="80"/>
          <w:sz w:val="28"/>
          <w:szCs w:val="28"/>
          <w:rtl/>
        </w:rPr>
        <w:t xml:space="preserve">لمنتج المشابه 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 وفقًا للملحق (10).</w:t>
      </w:r>
    </w:p>
    <w:p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كانت الشركة عانت من </w:t>
      </w:r>
      <w:r w:rsidRPr="00D264A5">
        <w:rPr>
          <w:rFonts w:cstheme="minorHAnsi" w:hint="cs"/>
          <w:color w:val="767171" w:themeColor="background2" w:themeShade="80"/>
          <w:sz w:val="28"/>
          <w:szCs w:val="28"/>
          <w:rtl/>
        </w:rPr>
        <w:t xml:space="preserve">عدم القدرة على زيادة الاسعار مقارنة بتكاليف الانتاج </w:t>
      </w:r>
      <w:r w:rsidRPr="00D264A5">
        <w:rPr>
          <w:rFonts w:cstheme="minorHAnsi"/>
          <w:color w:val="767171" w:themeColor="background2" w:themeShade="80"/>
          <w:sz w:val="28"/>
          <w:szCs w:val="28"/>
          <w:rtl/>
        </w:rPr>
        <w:t xml:space="preserve">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مع ذكر الأسباب</w:t>
      </w:r>
      <w:r w:rsidRPr="00D264A5">
        <w:rPr>
          <w:rFonts w:cstheme="minorHAnsi"/>
          <w:color w:val="767171" w:themeColor="background2" w:themeShade="80"/>
          <w:sz w:val="28"/>
          <w:szCs w:val="28"/>
          <w:rtl/>
        </w:rPr>
        <w:t>. م</w:t>
      </w:r>
      <w:r w:rsidRPr="00D264A5">
        <w:rPr>
          <w:rFonts w:cstheme="minorHAnsi" w:hint="cs"/>
          <w:color w:val="767171" w:themeColor="background2" w:themeShade="80"/>
          <w:sz w:val="28"/>
          <w:szCs w:val="28"/>
          <w:rtl/>
        </w:rPr>
        <w:t>لحق (11)</w:t>
      </w:r>
    </w:p>
    <w:p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التحديد بشكل منفصل المواد الخام التي تدخل في عملية إنتاج المنتج المشابه سواء تقوم الشركة باستيرادها أو بشرائها من السوق المحلي مع تقديم عينة من ثلاثة فواتير شراء </w:t>
      </w:r>
      <w:r w:rsidR="00435113" w:rsidRPr="00D264A5">
        <w:rPr>
          <w:rFonts w:cstheme="minorHAnsi" w:hint="cs"/>
          <w:color w:val="767171" w:themeColor="background2" w:themeShade="80"/>
          <w:sz w:val="28"/>
          <w:szCs w:val="28"/>
          <w:rtl/>
        </w:rPr>
        <w:t>عن كل فترة من فترة تقييم</w:t>
      </w:r>
      <w:r w:rsidRPr="00D264A5">
        <w:rPr>
          <w:rFonts w:cstheme="minorHAnsi" w:hint="cs"/>
          <w:color w:val="767171" w:themeColor="background2" w:themeShade="80"/>
          <w:sz w:val="28"/>
          <w:szCs w:val="28"/>
          <w:rtl/>
        </w:rPr>
        <w:t xml:space="preserve"> الضرر لكل من المواد الخام المستوردة أو المحلية.</w:t>
      </w:r>
    </w:p>
    <w:p w:rsidR="0028641F" w:rsidRPr="00D264A5" w:rsidRDefault="0028641F" w:rsidP="000F0EFB">
      <w:pPr>
        <w:pStyle w:val="ListParagraph"/>
        <w:numPr>
          <w:ilvl w:val="2"/>
          <w:numId w:val="15"/>
        </w:numPr>
        <w:bidi/>
        <w:spacing w:after="160"/>
        <w:jc w:val="both"/>
        <w:rPr>
          <w:rFonts w:cs="Calibri"/>
          <w:color w:val="767171" w:themeColor="background2" w:themeShade="80"/>
          <w:sz w:val="28"/>
          <w:szCs w:val="28"/>
        </w:rPr>
      </w:pPr>
      <w:r w:rsidRPr="00D264A5">
        <w:rPr>
          <w:rFonts w:cs="Calibri" w:hint="cs"/>
          <w:color w:val="767171" w:themeColor="background2" w:themeShade="80"/>
          <w:sz w:val="28"/>
          <w:szCs w:val="28"/>
          <w:rtl/>
        </w:rPr>
        <w:t xml:space="preserve">نأمل تحديد </w:t>
      </w:r>
      <w:r w:rsidRPr="00D264A5">
        <w:rPr>
          <w:rFonts w:cs="Calibri"/>
          <w:color w:val="767171" w:themeColor="background2" w:themeShade="80"/>
          <w:sz w:val="28"/>
          <w:szCs w:val="28"/>
          <w:rtl/>
        </w:rPr>
        <w:t xml:space="preserve">المواد الخام أو الطاقة أو </w:t>
      </w:r>
      <w:r w:rsidRPr="00D264A5">
        <w:rPr>
          <w:rFonts w:cs="Calibri" w:hint="cs"/>
          <w:color w:val="767171" w:themeColor="background2" w:themeShade="80"/>
          <w:sz w:val="28"/>
          <w:szCs w:val="28"/>
          <w:rtl/>
        </w:rPr>
        <w:t xml:space="preserve">أية </w:t>
      </w:r>
      <w:r w:rsidRPr="00D264A5">
        <w:rPr>
          <w:rFonts w:cs="Calibri"/>
          <w:color w:val="767171" w:themeColor="background2" w:themeShade="80"/>
          <w:sz w:val="28"/>
          <w:szCs w:val="28"/>
          <w:rtl/>
        </w:rPr>
        <w:t>خدمات أخرى متعلقة ب</w:t>
      </w:r>
      <w:r w:rsidRPr="00D264A5">
        <w:rPr>
          <w:rFonts w:cs="Calibri" w:hint="cs"/>
          <w:color w:val="767171" w:themeColor="background2" w:themeShade="80"/>
          <w:sz w:val="28"/>
          <w:szCs w:val="28"/>
          <w:rtl/>
        </w:rPr>
        <w:t>إنتاج المنتج المشابه</w:t>
      </w:r>
      <w:r w:rsidRPr="00D264A5">
        <w:rPr>
          <w:rFonts w:cs="Calibri"/>
          <w:color w:val="767171" w:themeColor="background2" w:themeShade="80"/>
          <w:sz w:val="28"/>
          <w:szCs w:val="28"/>
          <w:rtl/>
        </w:rPr>
        <w:t xml:space="preserve"> في حال قيام الشركة بشرا</w:t>
      </w:r>
      <w:r w:rsidRPr="00D264A5">
        <w:rPr>
          <w:rFonts w:cs="Calibri" w:hint="cs"/>
          <w:color w:val="767171" w:themeColor="background2" w:themeShade="80"/>
          <w:sz w:val="28"/>
          <w:szCs w:val="28"/>
          <w:rtl/>
        </w:rPr>
        <w:t>ئها</w:t>
      </w:r>
      <w:r w:rsidRPr="00D264A5">
        <w:rPr>
          <w:rFonts w:cs="Calibri"/>
          <w:color w:val="767171" w:themeColor="background2" w:themeShade="80"/>
          <w:sz w:val="28"/>
          <w:szCs w:val="28"/>
          <w:rtl/>
        </w:rPr>
        <w:t xml:space="preserve"> من شركات </w:t>
      </w:r>
      <w:r w:rsidRPr="00D264A5">
        <w:rPr>
          <w:rFonts w:cs="Calibri" w:hint="cs"/>
          <w:color w:val="767171" w:themeColor="background2" w:themeShade="80"/>
          <w:sz w:val="28"/>
          <w:szCs w:val="28"/>
          <w:rtl/>
        </w:rPr>
        <w:t>مرتبطة أو</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بينهما اتفاق تعويضي</w:t>
      </w:r>
      <w:r w:rsidRPr="00D264A5">
        <w:rPr>
          <w:rFonts w:cstheme="minorHAnsi" w:hint="cs"/>
          <w:color w:val="767171" w:themeColor="background2" w:themeShade="80"/>
          <w:sz w:val="28"/>
          <w:szCs w:val="28"/>
          <w:rtl/>
        </w:rPr>
        <w:t xml:space="preserve">، مع </w:t>
      </w:r>
      <w:r w:rsidRPr="00D264A5">
        <w:rPr>
          <w:rFonts w:cs="Calibri"/>
          <w:color w:val="767171" w:themeColor="background2" w:themeShade="80"/>
          <w:sz w:val="28"/>
          <w:szCs w:val="28"/>
          <w:rtl/>
        </w:rPr>
        <w:t xml:space="preserve">تقديم قائمة بأسماء </w:t>
      </w:r>
      <w:r w:rsidRPr="00D264A5">
        <w:rPr>
          <w:rFonts w:cs="Calibri" w:hint="cs"/>
          <w:color w:val="767171" w:themeColor="background2" w:themeShade="80"/>
          <w:sz w:val="28"/>
          <w:szCs w:val="28"/>
          <w:rtl/>
        </w:rPr>
        <w:t>هذه</w:t>
      </w:r>
      <w:r w:rsidRPr="00D264A5">
        <w:rPr>
          <w:rFonts w:cs="Calibri"/>
          <w:color w:val="767171" w:themeColor="background2" w:themeShade="80"/>
          <w:sz w:val="28"/>
          <w:szCs w:val="28"/>
          <w:rtl/>
        </w:rPr>
        <w:t xml:space="preserve"> الشركات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 xml:space="preserve">وصف طبيعة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علاقة، مع توضيح</w:t>
      </w:r>
      <w:r w:rsidRPr="00D264A5">
        <w:rPr>
          <w:rFonts w:cs="Calibri" w:hint="cs"/>
          <w:color w:val="767171" w:themeColor="background2" w:themeShade="80"/>
          <w:sz w:val="28"/>
          <w:szCs w:val="28"/>
          <w:rtl/>
        </w:rPr>
        <w:t xml:space="preserve"> </w:t>
      </w:r>
      <w:r w:rsidRPr="00D264A5">
        <w:rPr>
          <w:rFonts w:cs="Calibri"/>
          <w:color w:val="767171" w:themeColor="background2" w:themeShade="80"/>
          <w:sz w:val="28"/>
          <w:szCs w:val="28"/>
          <w:rtl/>
        </w:rPr>
        <w:t xml:space="preserve">أثر </w:t>
      </w:r>
      <w:r w:rsidRPr="00D264A5">
        <w:rPr>
          <w:rFonts w:cs="Calibri" w:hint="cs"/>
          <w:color w:val="767171" w:themeColor="background2" w:themeShade="80"/>
          <w:sz w:val="28"/>
          <w:szCs w:val="28"/>
          <w:rtl/>
        </w:rPr>
        <w:t xml:space="preserve">هذه العلاقة على </w:t>
      </w:r>
      <w:r w:rsidRPr="00D264A5">
        <w:rPr>
          <w:rFonts w:cs="Calibri"/>
          <w:color w:val="767171" w:themeColor="background2" w:themeShade="80"/>
          <w:sz w:val="28"/>
          <w:szCs w:val="28"/>
          <w:rtl/>
        </w:rPr>
        <w:t xml:space="preserve">أسعار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شرا</w:t>
      </w:r>
      <w:r w:rsidRPr="00D264A5">
        <w:rPr>
          <w:rFonts w:cs="Calibri" w:hint="cs"/>
          <w:color w:val="767171" w:themeColor="background2" w:themeShade="80"/>
          <w:sz w:val="28"/>
          <w:szCs w:val="28"/>
          <w:rtl/>
        </w:rPr>
        <w:t>ء.</w:t>
      </w:r>
      <w:r w:rsidRPr="00D264A5">
        <w:rPr>
          <w:rFonts w:cs="Calibri"/>
          <w:color w:val="767171" w:themeColor="background2" w:themeShade="80"/>
          <w:sz w:val="28"/>
          <w:szCs w:val="28"/>
        </w:rPr>
        <w:t xml:space="preserve"> </w:t>
      </w:r>
    </w:p>
    <w:p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hint="eastAsia"/>
          <w:b/>
          <w:bCs/>
          <w:color w:val="007066"/>
          <w:sz w:val="32"/>
          <w:szCs w:val="32"/>
          <w:rtl/>
        </w:rPr>
        <w:t>المخزون</w:t>
      </w:r>
    </w:p>
    <w:p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00435113" w:rsidRPr="00D264A5">
        <w:rPr>
          <w:rFonts w:cs="Calibri" w:hint="cs"/>
          <w:color w:val="767171" w:themeColor="background2" w:themeShade="80"/>
          <w:sz w:val="28"/>
          <w:szCs w:val="28"/>
          <w:rtl/>
        </w:rPr>
        <w:t>استيفاء</w:t>
      </w:r>
      <w:r w:rsidRPr="00D264A5">
        <w:rPr>
          <w:rFonts w:cs="Calibri"/>
          <w:color w:val="767171" w:themeColor="background2" w:themeShade="80"/>
          <w:sz w:val="28"/>
          <w:szCs w:val="28"/>
          <w:rtl/>
        </w:rPr>
        <w:t xml:space="preserve"> بيانات </w:t>
      </w:r>
      <w:r w:rsidR="00435113" w:rsidRPr="00D264A5">
        <w:rPr>
          <w:rFonts w:cs="Calibri" w:hint="cs"/>
          <w:color w:val="767171" w:themeColor="background2" w:themeShade="80"/>
          <w:sz w:val="28"/>
          <w:szCs w:val="28"/>
          <w:rtl/>
        </w:rPr>
        <w:t xml:space="preserve">حجم </w:t>
      </w:r>
      <w:r w:rsidRPr="00D264A5">
        <w:rPr>
          <w:rFonts w:cs="Calibri"/>
          <w:color w:val="767171" w:themeColor="background2" w:themeShade="80"/>
          <w:sz w:val="28"/>
          <w:szCs w:val="28"/>
          <w:rtl/>
        </w:rPr>
        <w:t xml:space="preserve">مخزون </w:t>
      </w:r>
      <w:r w:rsidRPr="00D264A5">
        <w:rPr>
          <w:rFonts w:cs="Calibri" w:hint="cs"/>
          <w:color w:val="767171" w:themeColor="background2" w:themeShade="80"/>
          <w:sz w:val="28"/>
          <w:szCs w:val="28"/>
          <w:rtl/>
        </w:rPr>
        <w:t>ا</w:t>
      </w:r>
      <w:r w:rsidRPr="00D264A5">
        <w:rPr>
          <w:rFonts w:cs="Calibri"/>
          <w:color w:val="767171" w:themeColor="background2" w:themeShade="80"/>
          <w:sz w:val="28"/>
          <w:szCs w:val="28"/>
          <w:rtl/>
        </w:rPr>
        <w:t xml:space="preserve">لمنتج المشابه 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ملحق</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(12)</w:t>
      </w:r>
    </w:p>
    <w:p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Pr>
      </w:pPr>
      <w:r w:rsidRPr="00D264A5">
        <w:rPr>
          <w:rFonts w:cs="Calibri" w:hint="cs"/>
          <w:color w:val="767171" w:themeColor="background2" w:themeShade="80"/>
          <w:sz w:val="28"/>
          <w:szCs w:val="28"/>
          <w:rtl/>
        </w:rPr>
        <w:t>نأمل ذكر</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طريقة </w:t>
      </w:r>
      <w:r w:rsidRPr="00D264A5">
        <w:rPr>
          <w:rFonts w:cs="Calibri"/>
          <w:color w:val="767171" w:themeColor="background2" w:themeShade="80"/>
          <w:sz w:val="28"/>
          <w:szCs w:val="28"/>
          <w:rtl/>
        </w:rPr>
        <w:t xml:space="preserve">تقييم </w:t>
      </w:r>
      <w:r w:rsidR="00435113" w:rsidRPr="00D264A5">
        <w:rPr>
          <w:rFonts w:cs="Calibri" w:hint="cs"/>
          <w:color w:val="767171" w:themeColor="background2" w:themeShade="80"/>
          <w:sz w:val="28"/>
          <w:szCs w:val="28"/>
          <w:rtl/>
        </w:rPr>
        <w:t xml:space="preserve">وتسعير </w:t>
      </w:r>
      <w:r w:rsidRPr="00D264A5">
        <w:rPr>
          <w:rFonts w:cs="Calibri"/>
          <w:color w:val="767171" w:themeColor="background2" w:themeShade="80"/>
          <w:sz w:val="28"/>
          <w:szCs w:val="28"/>
          <w:rtl/>
        </w:rPr>
        <w:t>مخزون</w:t>
      </w:r>
      <w:r w:rsidRPr="00D264A5">
        <w:rPr>
          <w:rFonts w:cs="Calibri" w:hint="cs"/>
          <w:color w:val="767171" w:themeColor="background2" w:themeShade="80"/>
          <w:sz w:val="28"/>
          <w:szCs w:val="28"/>
          <w:rtl/>
        </w:rPr>
        <w:t xml:space="preserve"> المنتج المشابه، مع توضيح ما إذا كانت هناك</w:t>
      </w:r>
      <w:r w:rsidRPr="00D264A5">
        <w:rPr>
          <w:rFonts w:cs="Calibri"/>
          <w:color w:val="767171" w:themeColor="background2" w:themeShade="80"/>
          <w:sz w:val="28"/>
          <w:szCs w:val="28"/>
          <w:rtl/>
        </w:rPr>
        <w:t xml:space="preserve"> تغييرات في طريقة التقييم </w:t>
      </w:r>
      <w:r w:rsidR="00435113" w:rsidRPr="00D264A5">
        <w:rPr>
          <w:rFonts w:cs="Calibri" w:hint="cs"/>
          <w:color w:val="767171" w:themeColor="background2" w:themeShade="80"/>
          <w:sz w:val="28"/>
          <w:szCs w:val="28"/>
          <w:rtl/>
        </w:rPr>
        <w:t xml:space="preserve">أو التسعير </w:t>
      </w:r>
      <w:r w:rsidRPr="00D264A5">
        <w:rPr>
          <w:rFonts w:cs="Calibri"/>
          <w:color w:val="767171" w:themeColor="background2" w:themeShade="80"/>
          <w:sz w:val="28"/>
          <w:szCs w:val="28"/>
          <w:rtl/>
        </w:rPr>
        <w:t xml:space="preserve">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 مع ذكر الأسباب</w:t>
      </w:r>
      <w:r w:rsidRPr="00D264A5">
        <w:rPr>
          <w:rFonts w:cs="Calibri"/>
          <w:color w:val="767171" w:themeColor="background2" w:themeShade="80"/>
          <w:sz w:val="28"/>
          <w:szCs w:val="28"/>
        </w:rPr>
        <w:t>.</w:t>
      </w:r>
    </w:p>
    <w:p w:rsidR="002C40FA" w:rsidRPr="00D264A5" w:rsidRDefault="002C40FA" w:rsidP="002C40FA">
      <w:pPr>
        <w:bidi/>
        <w:spacing w:after="160"/>
        <w:jc w:val="both"/>
        <w:rPr>
          <w:rFonts w:cs="Calibri"/>
          <w:color w:val="767171" w:themeColor="background2" w:themeShade="80"/>
          <w:sz w:val="28"/>
          <w:szCs w:val="28"/>
        </w:rPr>
      </w:pPr>
    </w:p>
    <w:p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hint="eastAsia"/>
          <w:b/>
          <w:bCs/>
          <w:color w:val="007066"/>
          <w:sz w:val="32"/>
          <w:szCs w:val="32"/>
          <w:rtl/>
        </w:rPr>
        <w:lastRenderedPageBreak/>
        <w:t>المشتريات،</w:t>
      </w:r>
      <w:r w:rsidRPr="00D264A5">
        <w:rPr>
          <w:rFonts w:cstheme="minorHAnsi"/>
          <w:b/>
          <w:bCs/>
          <w:color w:val="007066"/>
          <w:sz w:val="32"/>
          <w:szCs w:val="32"/>
          <w:rtl/>
        </w:rPr>
        <w:t xml:space="preserve"> </w:t>
      </w:r>
      <w:r w:rsidRPr="00D264A5">
        <w:rPr>
          <w:rFonts w:cstheme="minorHAnsi" w:hint="eastAsia"/>
          <w:b/>
          <w:bCs/>
          <w:color w:val="007066"/>
          <w:sz w:val="32"/>
          <w:szCs w:val="32"/>
          <w:rtl/>
        </w:rPr>
        <w:t>والواردات</w:t>
      </w:r>
      <w:r w:rsidRPr="00D264A5">
        <w:rPr>
          <w:rFonts w:cstheme="minorHAnsi"/>
          <w:b/>
          <w:bCs/>
          <w:color w:val="007066"/>
          <w:sz w:val="32"/>
          <w:szCs w:val="32"/>
          <w:rtl/>
        </w:rPr>
        <w:t xml:space="preserve"> </w:t>
      </w:r>
      <w:r w:rsidRPr="00D264A5">
        <w:rPr>
          <w:rFonts w:cstheme="minorHAnsi" w:hint="eastAsia"/>
          <w:b/>
          <w:bCs/>
          <w:color w:val="007066"/>
          <w:sz w:val="32"/>
          <w:szCs w:val="32"/>
          <w:rtl/>
        </w:rPr>
        <w:t>من</w:t>
      </w:r>
      <w:r w:rsidRPr="00D264A5">
        <w:rPr>
          <w:rFonts w:cstheme="minorHAnsi"/>
          <w:b/>
          <w:bCs/>
          <w:color w:val="007066"/>
          <w:sz w:val="32"/>
          <w:szCs w:val="32"/>
          <w:rtl/>
        </w:rPr>
        <w:t xml:space="preserve"> </w:t>
      </w:r>
      <w:r w:rsidRPr="00D264A5">
        <w:rPr>
          <w:rFonts w:cstheme="minorHAnsi" w:hint="eastAsia"/>
          <w:b/>
          <w:bCs/>
          <w:color w:val="007066"/>
          <w:sz w:val="32"/>
          <w:szCs w:val="32"/>
          <w:rtl/>
        </w:rPr>
        <w:t>المنتج</w:t>
      </w:r>
      <w:r w:rsidRPr="00D264A5">
        <w:rPr>
          <w:rFonts w:cstheme="minorHAnsi"/>
          <w:b/>
          <w:bCs/>
          <w:color w:val="007066"/>
          <w:sz w:val="32"/>
          <w:szCs w:val="32"/>
          <w:rtl/>
        </w:rPr>
        <w:t xml:space="preserve"> </w:t>
      </w:r>
      <w:r w:rsidRPr="00D264A5">
        <w:rPr>
          <w:rFonts w:cstheme="minorHAnsi" w:hint="eastAsia"/>
          <w:b/>
          <w:bCs/>
          <w:color w:val="007066"/>
          <w:sz w:val="32"/>
          <w:szCs w:val="32"/>
          <w:rtl/>
        </w:rPr>
        <w:t>الخاضع</w:t>
      </w:r>
      <w:r w:rsidRPr="00D264A5">
        <w:rPr>
          <w:rFonts w:cstheme="minorHAnsi"/>
          <w:b/>
          <w:bCs/>
          <w:color w:val="007066"/>
          <w:sz w:val="32"/>
          <w:szCs w:val="32"/>
          <w:rtl/>
        </w:rPr>
        <w:t xml:space="preserve"> </w:t>
      </w:r>
      <w:r w:rsidRPr="00D264A5">
        <w:rPr>
          <w:rFonts w:cstheme="minorHAnsi" w:hint="eastAsia"/>
          <w:b/>
          <w:bCs/>
          <w:color w:val="007066"/>
          <w:sz w:val="32"/>
          <w:szCs w:val="32"/>
          <w:rtl/>
        </w:rPr>
        <w:t>للتحقيق</w:t>
      </w:r>
      <w:r w:rsidRPr="00D264A5">
        <w:rPr>
          <w:rFonts w:cstheme="minorHAnsi"/>
          <w:b/>
          <w:bCs/>
          <w:color w:val="007066"/>
          <w:sz w:val="32"/>
          <w:szCs w:val="32"/>
          <w:rtl/>
        </w:rPr>
        <w:t xml:space="preserve"> </w:t>
      </w:r>
    </w:p>
    <w:p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Calibri"/>
          <w:color w:val="767171" w:themeColor="background2" w:themeShade="80"/>
          <w:sz w:val="28"/>
          <w:szCs w:val="28"/>
          <w:rtl/>
        </w:rPr>
        <w:t>توضيح ما إذا كانت الشركة قد قامت باستيراد ال</w:t>
      </w:r>
      <w:r w:rsidR="00435113" w:rsidRPr="00D264A5">
        <w:rPr>
          <w:rFonts w:cs="Calibri"/>
          <w:color w:val="767171" w:themeColor="background2" w:themeShade="80"/>
          <w:sz w:val="28"/>
          <w:szCs w:val="28"/>
          <w:rtl/>
        </w:rPr>
        <w:t xml:space="preserve">منتج الخاضع </w:t>
      </w:r>
      <w:r w:rsidR="00435113" w:rsidRPr="00D264A5">
        <w:rPr>
          <w:rFonts w:cs="Calibri" w:hint="cs"/>
          <w:color w:val="767171" w:themeColor="background2" w:themeShade="80"/>
          <w:sz w:val="28"/>
          <w:szCs w:val="28"/>
          <w:rtl/>
        </w:rPr>
        <w:t>ل</w:t>
      </w:r>
      <w:r w:rsidR="00435113" w:rsidRPr="00D264A5">
        <w:rPr>
          <w:rFonts w:cs="Calibri"/>
          <w:color w:val="767171" w:themeColor="background2" w:themeShade="80"/>
          <w:sz w:val="28"/>
          <w:szCs w:val="28"/>
          <w:rtl/>
        </w:rPr>
        <w:t xml:space="preserve">لتحقيق 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 </w:t>
      </w:r>
      <w:r w:rsidRPr="00D264A5">
        <w:rPr>
          <w:rFonts w:cs="Calibri"/>
          <w:color w:val="767171" w:themeColor="background2" w:themeShade="80"/>
          <w:sz w:val="28"/>
          <w:szCs w:val="28"/>
          <w:rtl/>
        </w:rPr>
        <w:t>مع توضيح أسباب</w:t>
      </w:r>
      <w:r w:rsidRPr="00D264A5">
        <w:rPr>
          <w:rFonts w:cs="Calibri" w:hint="cs"/>
          <w:color w:val="767171" w:themeColor="background2" w:themeShade="80"/>
          <w:sz w:val="28"/>
          <w:szCs w:val="28"/>
          <w:rtl/>
        </w:rPr>
        <w:t xml:space="preserve"> ذلك، مع تعبئة</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الملحق 13 الخاص بعمليات الاستيراد. </w:t>
      </w:r>
    </w:p>
    <w:p w:rsidR="0028641F" w:rsidRPr="00D264A5" w:rsidRDefault="0028641F" w:rsidP="000F0EFB">
      <w:pPr>
        <w:pStyle w:val="ListParagraph"/>
        <w:numPr>
          <w:ilvl w:val="2"/>
          <w:numId w:val="15"/>
        </w:numPr>
        <w:bidi/>
        <w:spacing w:after="16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في حال قيام الشركة بشراء المنتج </w:t>
      </w:r>
      <w:r w:rsidRPr="00D264A5">
        <w:rPr>
          <w:rFonts w:cs="Calibri" w:hint="cs"/>
          <w:color w:val="767171" w:themeColor="background2" w:themeShade="80"/>
          <w:sz w:val="28"/>
          <w:szCs w:val="28"/>
          <w:rtl/>
        </w:rPr>
        <w:t>المشابه</w:t>
      </w:r>
      <w:r w:rsidRPr="00D264A5">
        <w:rPr>
          <w:rFonts w:cs="Calibri"/>
          <w:color w:val="767171" w:themeColor="background2" w:themeShade="80"/>
          <w:sz w:val="28"/>
          <w:szCs w:val="28"/>
          <w:rtl/>
        </w:rPr>
        <w:t xml:space="preserve"> أو المنتج ال</w:t>
      </w:r>
      <w:r w:rsidRPr="00D264A5">
        <w:rPr>
          <w:rFonts w:cs="Calibri" w:hint="cs"/>
          <w:color w:val="767171" w:themeColor="background2" w:themeShade="80"/>
          <w:sz w:val="28"/>
          <w:szCs w:val="28"/>
          <w:rtl/>
        </w:rPr>
        <w:t>خاضع</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للتحقيق</w:t>
      </w:r>
      <w:r w:rsidRPr="00D264A5">
        <w:rPr>
          <w:rFonts w:cs="Calibri"/>
          <w:color w:val="767171" w:themeColor="background2" w:themeShade="80"/>
          <w:sz w:val="28"/>
          <w:szCs w:val="28"/>
          <w:rtl/>
        </w:rPr>
        <w:t xml:space="preserve"> من </w:t>
      </w:r>
      <w:r w:rsidRPr="00D264A5">
        <w:rPr>
          <w:rFonts w:cs="Calibri" w:hint="cs"/>
          <w:color w:val="767171" w:themeColor="background2" w:themeShade="80"/>
          <w:sz w:val="28"/>
          <w:szCs w:val="28"/>
          <w:rtl/>
        </w:rPr>
        <w:t>م</w:t>
      </w:r>
      <w:r w:rsidRPr="00D264A5">
        <w:rPr>
          <w:rFonts w:cs="Calibri"/>
          <w:color w:val="767171" w:themeColor="background2" w:themeShade="80"/>
          <w:sz w:val="28"/>
          <w:szCs w:val="28"/>
          <w:rtl/>
        </w:rPr>
        <w:t xml:space="preserve">ورد </w:t>
      </w:r>
      <w:r w:rsidRPr="00D264A5">
        <w:rPr>
          <w:rFonts w:cs="Calibri" w:hint="cs"/>
          <w:color w:val="767171" w:themeColor="background2" w:themeShade="80"/>
          <w:sz w:val="28"/>
          <w:szCs w:val="28"/>
          <w:rtl/>
        </w:rPr>
        <w:t xml:space="preserve">بالمملكة </w:t>
      </w:r>
      <w:r w:rsidRPr="00D264A5">
        <w:rPr>
          <w:rFonts w:cs="Calibri"/>
          <w:color w:val="767171" w:themeColor="background2" w:themeShade="80"/>
          <w:sz w:val="28"/>
          <w:szCs w:val="28"/>
          <w:rtl/>
        </w:rPr>
        <w:t xml:space="preserve">خلال فترة التحقيق </w:t>
      </w:r>
      <w:r w:rsidRPr="00D264A5">
        <w:rPr>
          <w:rFonts w:cs="Calibri" w:hint="cs"/>
          <w:color w:val="767171" w:themeColor="background2" w:themeShade="80"/>
          <w:sz w:val="28"/>
          <w:szCs w:val="28"/>
          <w:rtl/>
        </w:rPr>
        <w:t>في الضرر</w:t>
      </w:r>
      <w:r w:rsidRPr="00D264A5">
        <w:rPr>
          <w:rFonts w:cs="Calibri"/>
          <w:color w:val="767171" w:themeColor="background2" w:themeShade="80"/>
          <w:sz w:val="28"/>
          <w:szCs w:val="28"/>
          <w:rtl/>
        </w:rPr>
        <w:t xml:space="preserve">، </w:t>
      </w: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Calibri"/>
          <w:color w:val="767171" w:themeColor="background2" w:themeShade="80"/>
          <w:sz w:val="28"/>
          <w:szCs w:val="28"/>
          <w:rtl/>
        </w:rPr>
        <w:t>ذكر أسماء الموردين</w:t>
      </w:r>
      <w:r w:rsidRPr="00D264A5">
        <w:rPr>
          <w:rFonts w:cs="Calibri" w:hint="cs"/>
          <w:color w:val="767171" w:themeColor="background2" w:themeShade="80"/>
          <w:sz w:val="28"/>
          <w:szCs w:val="28"/>
          <w:rtl/>
        </w:rPr>
        <w:t xml:space="preserve"> في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ملحق 14 وطبيعة العلاقة بهؤلاء الموردين </w:t>
      </w:r>
      <w:r w:rsidRPr="00D264A5">
        <w:rPr>
          <w:rFonts w:cs="Calibri"/>
          <w:color w:val="767171" w:themeColor="background2" w:themeShade="80"/>
          <w:sz w:val="28"/>
          <w:szCs w:val="28"/>
          <w:rtl/>
        </w:rPr>
        <w:t>وتوضيح أسباب الشراء</w:t>
      </w:r>
      <w:r w:rsidRPr="00D264A5">
        <w:rPr>
          <w:rFonts w:cs="Calibri" w:hint="cs"/>
          <w:color w:val="767171" w:themeColor="background2" w:themeShade="80"/>
          <w:sz w:val="28"/>
          <w:szCs w:val="28"/>
          <w:rtl/>
        </w:rPr>
        <w:t>.</w:t>
      </w:r>
    </w:p>
    <w:p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b/>
          <w:bCs/>
          <w:color w:val="007066"/>
          <w:sz w:val="32"/>
          <w:szCs w:val="32"/>
          <w:rtl/>
        </w:rPr>
        <w:t xml:space="preserve">العمالة </w:t>
      </w:r>
      <w:r w:rsidRPr="00D264A5">
        <w:rPr>
          <w:rFonts w:cstheme="minorHAnsi" w:hint="eastAsia"/>
          <w:b/>
          <w:bCs/>
          <w:color w:val="007066"/>
          <w:sz w:val="32"/>
          <w:szCs w:val="32"/>
          <w:rtl/>
        </w:rPr>
        <w:t>والأجور</w:t>
      </w:r>
      <w:r w:rsidRPr="00D264A5">
        <w:rPr>
          <w:rFonts w:cstheme="minorHAnsi"/>
          <w:b/>
          <w:bCs/>
          <w:color w:val="007066"/>
          <w:sz w:val="32"/>
          <w:szCs w:val="32"/>
        </w:rPr>
        <w:t xml:space="preserve"> </w:t>
      </w:r>
      <w:r w:rsidRPr="00D264A5">
        <w:rPr>
          <w:rFonts w:cstheme="minorHAnsi" w:hint="eastAsia"/>
          <w:b/>
          <w:bCs/>
          <w:color w:val="007066"/>
          <w:sz w:val="32"/>
          <w:szCs w:val="32"/>
          <w:rtl/>
          <w:lang w:bidi="ar-EG"/>
        </w:rPr>
        <w:t>والانتاجية</w:t>
      </w:r>
    </w:p>
    <w:p w:rsidR="0028641F" w:rsidRPr="00D264A5" w:rsidRDefault="0028641F" w:rsidP="00435113">
      <w:pPr>
        <w:pStyle w:val="ListParagraph"/>
        <w:numPr>
          <w:ilvl w:val="2"/>
          <w:numId w:val="15"/>
        </w:numPr>
        <w:bidi/>
        <w:spacing w:after="160"/>
        <w:ind w:hanging="81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تقديم بيانات حول العمالة والأجور </w:t>
      </w:r>
      <w:r w:rsidRPr="00D264A5">
        <w:rPr>
          <w:rFonts w:cstheme="minorHAnsi" w:hint="cs"/>
          <w:color w:val="767171" w:themeColor="background2" w:themeShade="80"/>
          <w:sz w:val="28"/>
          <w:szCs w:val="28"/>
          <w:rtl/>
        </w:rPr>
        <w:t xml:space="preserve">والإنتاجية بشأن المنتج المشابه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w:t>
      </w:r>
      <w:r w:rsidRPr="00D264A5">
        <w:rPr>
          <w:rFonts w:cstheme="minorHAnsi"/>
          <w:color w:val="767171" w:themeColor="background2" w:themeShade="80"/>
          <w:sz w:val="28"/>
          <w:szCs w:val="28"/>
          <w:rtl/>
        </w:rPr>
        <w:t>بالم</w:t>
      </w:r>
      <w:r w:rsidRPr="00D264A5">
        <w:rPr>
          <w:rFonts w:cstheme="minorHAnsi" w:hint="cs"/>
          <w:color w:val="767171" w:themeColor="background2" w:themeShade="80"/>
          <w:sz w:val="28"/>
          <w:szCs w:val="28"/>
          <w:rtl/>
        </w:rPr>
        <w:t>لحق 15، مع توضيح كيفية حساب الإنتاجية.</w:t>
      </w:r>
    </w:p>
    <w:p w:rsidR="0028641F" w:rsidRPr="00D264A5"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 هناك </w:t>
      </w:r>
      <w:r w:rsidRPr="00D264A5">
        <w:rPr>
          <w:rFonts w:cstheme="minorHAnsi" w:hint="cs"/>
          <w:color w:val="767171" w:themeColor="background2" w:themeShade="80"/>
          <w:sz w:val="28"/>
          <w:szCs w:val="28"/>
          <w:rtl/>
        </w:rPr>
        <w:t>تخفيض</w:t>
      </w:r>
      <w:r w:rsidRPr="00D264A5">
        <w:rPr>
          <w:rFonts w:cstheme="minorHAnsi"/>
          <w:color w:val="767171" w:themeColor="background2" w:themeShade="80"/>
          <w:sz w:val="28"/>
          <w:szCs w:val="28"/>
          <w:rtl/>
        </w:rPr>
        <w:t xml:space="preserve"> في</w:t>
      </w:r>
      <w:r w:rsidRPr="00D264A5">
        <w:rPr>
          <w:rFonts w:cstheme="minorHAnsi" w:hint="cs"/>
          <w:color w:val="767171" w:themeColor="background2" w:themeShade="80"/>
          <w:sz w:val="28"/>
          <w:szCs w:val="28"/>
          <w:rtl/>
        </w:rPr>
        <w:t xml:space="preserve"> الأجور أو في </w:t>
      </w:r>
      <w:r w:rsidRPr="00D264A5">
        <w:rPr>
          <w:rFonts w:cstheme="minorHAnsi"/>
          <w:color w:val="767171" w:themeColor="background2" w:themeShade="80"/>
          <w:sz w:val="28"/>
          <w:szCs w:val="28"/>
          <w:rtl/>
        </w:rPr>
        <w:t xml:space="preserve">عدد ساعات العمل </w:t>
      </w:r>
      <w:r w:rsidRPr="00D264A5">
        <w:rPr>
          <w:rFonts w:cstheme="minorHAnsi" w:hint="cs"/>
          <w:color w:val="767171" w:themeColor="background2" w:themeShade="80"/>
          <w:sz w:val="28"/>
          <w:szCs w:val="28"/>
          <w:rtl/>
        </w:rPr>
        <w:t xml:space="preserve">أو إنهاء للخدمات </w:t>
      </w:r>
      <w:r w:rsidR="00435113" w:rsidRPr="00D264A5">
        <w:rPr>
          <w:rFonts w:cstheme="minorHAnsi" w:hint="cs"/>
          <w:color w:val="767171" w:themeColor="background2" w:themeShade="80"/>
          <w:sz w:val="28"/>
          <w:szCs w:val="28"/>
          <w:rtl/>
        </w:rPr>
        <w:t xml:space="preserve">بشكل </w:t>
      </w:r>
      <w:r w:rsidRPr="00D264A5">
        <w:rPr>
          <w:rFonts w:cstheme="minorHAnsi" w:hint="cs"/>
          <w:color w:val="767171" w:themeColor="background2" w:themeShade="80"/>
          <w:sz w:val="28"/>
          <w:szCs w:val="28"/>
          <w:rtl/>
        </w:rPr>
        <w:t xml:space="preserve">كامل أو </w:t>
      </w:r>
      <w:r w:rsidRPr="00D264A5">
        <w:rPr>
          <w:rFonts w:cstheme="minorHAnsi"/>
          <w:color w:val="767171" w:themeColor="background2" w:themeShade="80"/>
          <w:sz w:val="28"/>
          <w:szCs w:val="28"/>
          <w:rtl/>
        </w:rPr>
        <w:t>مؤقت</w:t>
      </w:r>
      <w:r w:rsidRPr="00D264A5">
        <w:rPr>
          <w:rFonts w:cstheme="minorHAnsi" w:hint="cs"/>
          <w:color w:val="767171" w:themeColor="background2" w:themeShade="80"/>
          <w:sz w:val="28"/>
          <w:szCs w:val="28"/>
          <w:rtl/>
        </w:rPr>
        <w:t xml:space="preserve"> للعمالة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خلال فترة التحقيق في الإغراق.</w:t>
      </w:r>
    </w:p>
    <w:p w:rsidR="0028641F" w:rsidRPr="00D264A5"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كانت الشركة تستقطب عمالة يومية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ظروف انتاجية معينة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و موسمية مع تحديد تلك المواسم</w:t>
      </w:r>
      <w:r w:rsidRPr="00D264A5">
        <w:rPr>
          <w:rFonts w:cstheme="minorHAnsi" w:hint="cs"/>
          <w:color w:val="767171" w:themeColor="background2" w:themeShade="80"/>
          <w:sz w:val="28"/>
          <w:szCs w:val="28"/>
          <w:rtl/>
        </w:rPr>
        <w:t xml:space="preserve">. </w:t>
      </w:r>
    </w:p>
    <w:bookmarkEnd w:id="1"/>
    <w:p w:rsidR="0028641F" w:rsidRPr="00D264A5" w:rsidRDefault="006435C2" w:rsidP="000F0EFB">
      <w:pPr>
        <w:pStyle w:val="ListParagraph"/>
        <w:numPr>
          <w:ilvl w:val="0"/>
          <w:numId w:val="15"/>
        </w:numPr>
        <w:tabs>
          <w:tab w:val="right" w:pos="5544"/>
        </w:tabs>
        <w:bidi/>
        <w:spacing w:after="160"/>
        <w:ind w:left="720"/>
        <w:jc w:val="both"/>
        <w:rPr>
          <w:rFonts w:cstheme="minorHAnsi"/>
          <w:b/>
          <w:bCs/>
          <w:color w:val="007066"/>
          <w:sz w:val="32"/>
          <w:szCs w:val="32"/>
        </w:rPr>
      </w:pPr>
      <w:r w:rsidRPr="00D264A5">
        <w:rPr>
          <w:noProof/>
          <w:color w:val="007066"/>
          <w:szCs w:val="20"/>
        </w:rPr>
        <mc:AlternateContent>
          <mc:Choice Requires="wpg">
            <w:drawing>
              <wp:anchor distT="0" distB="0" distL="114300" distR="114300" simplePos="0" relativeHeight="252091392" behindDoc="1" locked="0" layoutInCell="1" allowOverlap="1" wp14:anchorId="6EC3F443" wp14:editId="2C2FF94B">
                <wp:simplePos x="0" y="0"/>
                <wp:positionH relativeFrom="page">
                  <wp:posOffset>3766820</wp:posOffset>
                </wp:positionH>
                <wp:positionV relativeFrom="page">
                  <wp:posOffset>4275808</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5C819EB" id="Group 43" o:spid="_x0000_s1026" style="position:absolute;margin-left:296.6pt;margin-top:336.7pt;width:456.95pt;height:18.75pt;z-index:-251225088;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I9hgMAAOI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MjeJ0hBaZWxEJNTbHqc3A5UFOH6cP0hYIy0dR/a7A7L60631rndH++KOo&#10;IR49zMJgc2rkqENA1ehkWvB8bgE7zaiCl1HihUEcYVSBLQg3SRjYHlUdNFIfC33PxwisPknTpYFV&#10;t1vOp36Y2sNJ5OuTLs3svSbXJTddGMyb+gSp+jZIP3Z0YqZTSuO1QOoHK6a/wCBS3g4MkcjiavxW&#10;UNUlohcWnaUC4N/EckO8eAUlSS1iK6QkCcnnIaHZJNX8wMSI9CLHEtI0raJPj2q26K0uunNKDH1d&#10;9sNgNrLdbweJnihwq/TLoDStAsCv3AaunbnQx2xE+wbSgzu0TSdquPJX6gfEex+kThknG4eUJHLS&#10;jZc4np++T2OPpKQo/9YJ+iTr+rpm/LHnbOWtT76siYuCWMYZ5qJjjtMoiEztV9mryyI987dM1ZXb&#10;2M8gY0M/Ao/OTjTrGK13vIayaTbTfrBr9zp9M6OAwfrfoALTaltvR3Uv6mcYAymgSSBjILiw6IT8&#10;E6MjiFeO1R8HKhlGww8cRjn1CdFqZzYk2gSwkZeW/aWF8gpC5XjGyC63s1XIwyT7toObfAMMF/dA&#10;5aY3g6Hzs1kZGTBs+r9oFa60Mt0n5IJRW25lqjrxK5kypLLGFdk3SQXyAsTRShOF0QtSAaBaoYz+&#10;nCXmFZ8GmM7/4tOZFTQbuB7COIy8t4YwSOP7+HNDqJlaUNVZRpr5tEoAn5FlCP9tIOH6hYmvOeml&#10;u2SXEIcE8c4hXlE49+WWOHHpb6IiLLbbwr/mpGb6t3NS53PG54IyVn4A8y+ijFYc3XDQerMyH1LD&#10;tOWjr7/Ul3vj9emnyd0/AAAA//8DAFBLAwQUAAYACAAAACEA0542T+MAAAAMAQAADwAAAGRycy9k&#10;b3ducmV2LnhtbEyPwU7DMBBE70j8g7VI3KidhjQ0xKmqCjhVlWiREDc33iZR43UUu0n697gnOK7m&#10;aeZtvppMywbsXWNJQjQTwJBKqxuqJHwd3p9egDmvSKvWEkq4ooNVcX+Xq0zbkT5x2PuKhRJymZJQ&#10;e99lnLuyRqPczHZIITvZ3igfzr7iuldjKDctnwux4EY1FBZq1eGmxvK8vxgJH6Ma13H0NmzPp831&#10;55DsvrcRSvn4MK1fgXmc/B8MN/2gDkVwOtoLacdaCckyngdUwiKNn4HdiESkEbCjhDQSS+BFzv8/&#10;UfwCAAD//wMAUEsBAi0AFAAGAAgAAAAhALaDOJL+AAAA4QEAABMAAAAAAAAAAAAAAAAAAAAAAFtD&#10;b250ZW50X1R5cGVzXS54bWxQSwECLQAUAAYACAAAACEAOP0h/9YAAACUAQAACwAAAAAAAAAAAAAA&#10;AAAvAQAAX3JlbHMvLnJlbHNQSwECLQAUAAYACAAAACEA8fMiPYYDAADiCAAADgAAAAAAAAAAAAAA&#10;AAAuAgAAZHJzL2Uyb0RvYy54bWxQSwECLQAUAAYACAAAACEA0542T+MAAAAMAQAADwAAAAAAAAAA&#10;AAAAAADgBQAAZHJzL2Rvd25yZXYueG1sUEsFBgAAAAAEAAQA8wAAAPA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0028641F" w:rsidRPr="00D264A5">
        <w:rPr>
          <w:rFonts w:cstheme="minorHAnsi" w:hint="eastAsia"/>
          <w:b/>
          <w:bCs/>
          <w:color w:val="007066"/>
          <w:sz w:val="32"/>
          <w:szCs w:val="32"/>
          <w:rtl/>
        </w:rPr>
        <w:t>القسم</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الرابع</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الأسئلة</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الأخرى</w:t>
      </w:r>
    </w:p>
    <w:p w:rsidR="0028641F" w:rsidRPr="00D264A5" w:rsidRDefault="0028641F" w:rsidP="0028641F">
      <w:pPr>
        <w:pStyle w:val="ListParagraph"/>
        <w:tabs>
          <w:tab w:val="left" w:pos="7100"/>
        </w:tabs>
        <w:bidi/>
        <w:spacing w:line="256" w:lineRule="auto"/>
        <w:jc w:val="both"/>
        <w:rPr>
          <w:rFonts w:cstheme="minorHAnsi"/>
          <w:color w:val="767171" w:themeColor="background2" w:themeShade="80"/>
          <w:sz w:val="32"/>
          <w:szCs w:val="32"/>
          <w:rtl/>
        </w:rPr>
      </w:pPr>
      <w:r w:rsidRPr="00D264A5">
        <w:rPr>
          <w:rFonts w:cstheme="minorHAnsi" w:hint="eastAsia"/>
          <w:color w:val="767171" w:themeColor="background2" w:themeShade="80"/>
          <w:sz w:val="28"/>
          <w:szCs w:val="28"/>
          <w:rtl/>
        </w:rPr>
        <w:t>يهدف</w:t>
      </w:r>
      <w:r w:rsidRPr="00D264A5">
        <w:rPr>
          <w:rFonts w:cstheme="minorHAnsi"/>
          <w:color w:val="767171" w:themeColor="background2" w:themeShade="80"/>
          <w:sz w:val="28"/>
          <w:szCs w:val="28"/>
          <w:rtl/>
        </w:rPr>
        <w:t xml:space="preserve"> هذا القسم إلى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تاح</w:t>
      </w:r>
      <w:r w:rsidRPr="00D264A5">
        <w:rPr>
          <w:rFonts w:cstheme="minorHAnsi" w:hint="cs"/>
          <w:color w:val="767171" w:themeColor="background2" w:themeShade="80"/>
          <w:sz w:val="28"/>
          <w:szCs w:val="28"/>
          <w:rtl/>
        </w:rPr>
        <w:t>ة</w:t>
      </w:r>
      <w:r w:rsidRPr="00D264A5">
        <w:rPr>
          <w:rFonts w:cstheme="minorHAnsi"/>
          <w:color w:val="767171" w:themeColor="background2" w:themeShade="80"/>
          <w:sz w:val="28"/>
          <w:szCs w:val="28"/>
          <w:rtl/>
        </w:rPr>
        <w:t xml:space="preserve"> الفرصة للصناعة المحلية لتقديم معلومات </w:t>
      </w:r>
      <w:r w:rsidRPr="00D264A5">
        <w:rPr>
          <w:rFonts w:cstheme="minorHAnsi" w:hint="cs"/>
          <w:color w:val="767171" w:themeColor="background2" w:themeShade="80"/>
          <w:sz w:val="28"/>
          <w:szCs w:val="28"/>
          <w:rtl/>
        </w:rPr>
        <w:t>عن العوامل الأخرى التي قد تكون أثرت على الأداء المالي والاقتصادي للشركة خلال فترة التحقيق في الضرر مثل حجم وأسعار الواردات الأخرى، حالة الطلب، التغير في نمط الاستهلاك، التقنية المستخدمة، ...الخ.</w:t>
      </w:r>
    </w:p>
    <w:p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كان لحجم </w:t>
      </w:r>
      <w:r w:rsidR="00AC04C0" w:rsidRPr="00D264A5">
        <w:rPr>
          <w:rFonts w:cstheme="minorHAnsi" w:hint="cs"/>
          <w:color w:val="767171" w:themeColor="background2" w:themeShade="80"/>
          <w:sz w:val="28"/>
          <w:szCs w:val="28"/>
          <w:rtl/>
        </w:rPr>
        <w:t xml:space="preserve">وأسعار </w:t>
      </w:r>
      <w:r w:rsidRPr="00D264A5">
        <w:rPr>
          <w:rFonts w:cstheme="minorHAnsi" w:hint="cs"/>
          <w:color w:val="767171" w:themeColor="background2" w:themeShade="80"/>
          <w:sz w:val="28"/>
          <w:szCs w:val="28"/>
          <w:rtl/>
        </w:rPr>
        <w:t xml:space="preserve">الواردات الأخرى </w:t>
      </w:r>
      <w:r w:rsidR="00AC04C0" w:rsidRPr="00D264A5">
        <w:rPr>
          <w:rFonts w:cstheme="minorHAnsi" w:hint="cs"/>
          <w:color w:val="767171" w:themeColor="background2" w:themeShade="80"/>
          <w:sz w:val="28"/>
          <w:szCs w:val="28"/>
          <w:rtl/>
        </w:rPr>
        <w:t xml:space="preserve">(بخلاف الواردات من الدول المعنية) </w:t>
      </w:r>
      <w:r w:rsidRPr="00D264A5">
        <w:rPr>
          <w:rFonts w:cstheme="minorHAnsi" w:hint="cs"/>
          <w:color w:val="767171" w:themeColor="background2" w:themeShade="80"/>
          <w:sz w:val="28"/>
          <w:szCs w:val="28"/>
          <w:rtl/>
        </w:rPr>
        <w:t>أثر سلبي على الأداء الاقتصادي أو المالي للشركة.</w:t>
      </w:r>
    </w:p>
    <w:p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حدث انكماش في الطلب على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مع توضيح الأسباب. </w:t>
      </w:r>
    </w:p>
    <w:p w:rsidR="0028641F" w:rsidRPr="00D264A5"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مدى استعداد الشركة لزيادة حجم الإنتاج من المنتج المشابه إذا كان حجم الطلب في السوق المحلى يسمح باستيعاب المزيد من المبيعات.</w:t>
      </w:r>
    </w:p>
    <w:p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حدث تغير في نمط استهلاك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مع توضيح الأسباب.</w:t>
      </w:r>
    </w:p>
    <w:p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ذكر وتوضيح إذا كانت هناك أية ممارسات أو قيود تجارية تؤثر على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w:t>
      </w:r>
    </w:p>
    <w:p w:rsidR="00AC04C0"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كيف تؤثر المنافسة بين</w:t>
      </w:r>
      <w:r w:rsidRPr="00D264A5">
        <w:rPr>
          <w:rFonts w:cstheme="minorHAnsi"/>
          <w:color w:val="767171" w:themeColor="background2" w:themeShade="80"/>
          <w:sz w:val="28"/>
          <w:szCs w:val="28"/>
          <w:rtl/>
        </w:rPr>
        <w:t xml:space="preserve"> المنتجين الأجانب والمحليين</w:t>
      </w:r>
      <w:r w:rsidRPr="00D264A5">
        <w:rPr>
          <w:rFonts w:cstheme="minorHAnsi" w:hint="cs"/>
          <w:color w:val="767171" w:themeColor="background2" w:themeShade="80"/>
          <w:sz w:val="28"/>
          <w:szCs w:val="28"/>
          <w:rtl/>
        </w:rPr>
        <w:t xml:space="preserve"> داخل السوق المحلي على أداء الشركة</w:t>
      </w:r>
      <w:r w:rsidR="00AC04C0" w:rsidRPr="00D264A5">
        <w:rPr>
          <w:rFonts w:cstheme="minorHAnsi" w:hint="cs"/>
          <w:color w:val="767171" w:themeColor="background2" w:themeShade="80"/>
          <w:sz w:val="28"/>
          <w:szCs w:val="28"/>
          <w:rtl/>
        </w:rPr>
        <w:t xml:space="preserve"> خلال فترة التحقيق في الاغراق. </w:t>
      </w:r>
    </w:p>
    <w:p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Calibri" w:hint="cs"/>
          <w:color w:val="767171" w:themeColor="background2" w:themeShade="80"/>
          <w:sz w:val="28"/>
          <w:szCs w:val="28"/>
          <w:rtl/>
        </w:rPr>
        <w:t>نأمل توضيح</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أي تغير </w:t>
      </w:r>
      <w:r w:rsidRPr="00D264A5">
        <w:rPr>
          <w:rFonts w:cs="Calibri"/>
          <w:color w:val="767171" w:themeColor="background2" w:themeShade="80"/>
          <w:sz w:val="28"/>
          <w:szCs w:val="28"/>
          <w:rtl/>
        </w:rPr>
        <w:t xml:space="preserve">في التقنيات المستخدمة في إنتاج المنتج المشابه خلال فترة التحقيق في </w:t>
      </w:r>
      <w:r w:rsidR="00AC04C0" w:rsidRPr="00D264A5">
        <w:rPr>
          <w:rFonts w:cs="Calibri" w:hint="cs"/>
          <w:color w:val="767171" w:themeColor="background2" w:themeShade="80"/>
          <w:sz w:val="28"/>
          <w:szCs w:val="28"/>
          <w:rtl/>
        </w:rPr>
        <w:t>الاغراق</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ما</w:t>
      </w:r>
      <w:r w:rsidRPr="00D264A5">
        <w:rPr>
          <w:rFonts w:cs="Calibri" w:hint="cs"/>
          <w:color w:val="767171" w:themeColor="background2" w:themeShade="80"/>
          <w:sz w:val="28"/>
          <w:szCs w:val="28"/>
          <w:rtl/>
        </w:rPr>
        <w:t xml:space="preserve"> هو </w:t>
      </w:r>
      <w:r w:rsidRPr="00D264A5">
        <w:rPr>
          <w:rFonts w:cs="Calibri"/>
          <w:color w:val="767171" w:themeColor="background2" w:themeShade="80"/>
          <w:sz w:val="28"/>
          <w:szCs w:val="28"/>
          <w:rtl/>
        </w:rPr>
        <w:t xml:space="preserve">أثر </w:t>
      </w:r>
      <w:r w:rsidRPr="00D264A5">
        <w:rPr>
          <w:rFonts w:cs="Calibri" w:hint="cs"/>
          <w:color w:val="767171" w:themeColor="background2" w:themeShade="80"/>
          <w:sz w:val="28"/>
          <w:szCs w:val="28"/>
          <w:rtl/>
        </w:rPr>
        <w:t xml:space="preserve">هذا </w:t>
      </w:r>
      <w:r w:rsidRPr="00D264A5">
        <w:rPr>
          <w:rFonts w:cs="Calibri"/>
          <w:color w:val="767171" w:themeColor="background2" w:themeShade="80"/>
          <w:sz w:val="28"/>
          <w:szCs w:val="28"/>
          <w:rtl/>
        </w:rPr>
        <w:t>التغير التقني على الإنتاج أو الاستخدام النهائي</w:t>
      </w:r>
      <w:r w:rsidRPr="00D264A5">
        <w:rPr>
          <w:rFonts w:cs="Calibri" w:hint="cs"/>
          <w:color w:val="767171" w:themeColor="background2" w:themeShade="80"/>
          <w:sz w:val="28"/>
          <w:szCs w:val="28"/>
          <w:rtl/>
        </w:rPr>
        <w:t>.</w:t>
      </w:r>
      <w:r w:rsidRPr="00D264A5">
        <w:rPr>
          <w:rFonts w:cs="Calibri"/>
          <w:color w:val="767171" w:themeColor="background2" w:themeShade="80"/>
          <w:sz w:val="28"/>
          <w:szCs w:val="28"/>
          <w:rtl/>
        </w:rPr>
        <w:t xml:space="preserve"> </w:t>
      </w:r>
    </w:p>
    <w:p w:rsidR="0028641F" w:rsidRPr="00D264A5"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حدث انخفاض في الأداء </w:t>
      </w:r>
      <w:proofErr w:type="spellStart"/>
      <w:r w:rsidRPr="00D264A5">
        <w:rPr>
          <w:rFonts w:cstheme="minorHAnsi" w:hint="cs"/>
          <w:color w:val="767171" w:themeColor="background2" w:themeShade="80"/>
          <w:sz w:val="28"/>
          <w:szCs w:val="28"/>
          <w:rtl/>
        </w:rPr>
        <w:t>التصديري</w:t>
      </w:r>
      <w:proofErr w:type="spellEnd"/>
      <w:r w:rsidRPr="00D264A5">
        <w:rPr>
          <w:rFonts w:cstheme="minorHAnsi" w:hint="cs"/>
          <w:color w:val="767171" w:themeColor="background2" w:themeShade="80"/>
          <w:sz w:val="28"/>
          <w:szCs w:val="28"/>
          <w:rtl/>
        </w:rPr>
        <w:t xml:space="preserve"> للشركة خلال فترة التحقيق في الضرر.</w:t>
      </w:r>
    </w:p>
    <w:p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 xml:space="preserve">نأمل توضيح ما إذا كانت هناك ظروف تؤثر على الإنتاجية داخل السوق المحلي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w:t>
      </w:r>
    </w:p>
    <w:p w:rsidR="0031426C"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توضيح ما إذا </w:t>
      </w:r>
      <w:r w:rsidR="00AC04C0" w:rsidRPr="00D264A5">
        <w:rPr>
          <w:rFonts w:cstheme="minorHAnsi" w:hint="cs"/>
          <w:color w:val="767171" w:themeColor="background2" w:themeShade="80"/>
          <w:sz w:val="28"/>
          <w:szCs w:val="28"/>
          <w:rtl/>
        </w:rPr>
        <w:t>هناك اي</w:t>
      </w:r>
      <w:r w:rsidRPr="00D264A5">
        <w:rPr>
          <w:rFonts w:cstheme="minorHAnsi" w:hint="cs"/>
          <w:color w:val="767171" w:themeColor="background2" w:themeShade="80"/>
          <w:sz w:val="28"/>
          <w:szCs w:val="28"/>
          <w:rtl/>
        </w:rPr>
        <w:t xml:space="preserve"> عوامل أخرى بخلاف ما سبق أثرت على الأداء المالي أو الاقتصادي للشركة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p>
    <w:p w:rsidR="002C40FA" w:rsidRPr="00D264A5" w:rsidRDefault="002C40FA" w:rsidP="0031426C">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2C40FA" w:rsidRPr="00D264A5" w:rsidRDefault="002C40FA" w:rsidP="002C40FA">
      <w:pPr>
        <w:bidi/>
        <w:spacing w:before="120" w:after="120" w:line="240" w:lineRule="auto"/>
        <w:jc w:val="center"/>
        <w:rPr>
          <w:rFonts w:cstheme="minorHAnsi"/>
          <w:b/>
          <w:bCs/>
          <w:color w:val="007066"/>
          <w:sz w:val="28"/>
          <w:szCs w:val="28"/>
          <w:rtl/>
        </w:rPr>
      </w:pPr>
    </w:p>
    <w:p w:rsidR="000A6640" w:rsidRPr="00D264A5" w:rsidRDefault="000A6640" w:rsidP="002C40FA">
      <w:pPr>
        <w:bidi/>
        <w:spacing w:before="120" w:after="120" w:line="240" w:lineRule="auto"/>
        <w:jc w:val="center"/>
        <w:rPr>
          <w:color w:val="767171" w:themeColor="background2" w:themeShade="80"/>
          <w:rtl/>
        </w:rPr>
      </w:pPr>
      <w:r w:rsidRPr="00D264A5">
        <w:rPr>
          <w:rFonts w:cstheme="minorHAnsi" w:hint="eastAsia"/>
          <w:b/>
          <w:bCs/>
          <w:color w:val="007066"/>
          <w:sz w:val="28"/>
          <w:szCs w:val="28"/>
          <w:rtl/>
        </w:rPr>
        <w:lastRenderedPageBreak/>
        <w:t>ملحق</w:t>
      </w:r>
      <w:r w:rsidRPr="00D264A5">
        <w:rPr>
          <w:rFonts w:cstheme="minorHAnsi"/>
          <w:b/>
          <w:bCs/>
          <w:color w:val="007066"/>
          <w:sz w:val="28"/>
          <w:szCs w:val="28"/>
          <w:rtl/>
        </w:rPr>
        <w:t xml:space="preserve"> 1</w:t>
      </w:r>
    </w:p>
    <w:p w:rsidR="00CD543D" w:rsidRPr="00D264A5" w:rsidRDefault="0015211E" w:rsidP="000A6640">
      <w:pPr>
        <w:bidi/>
        <w:rPr>
          <w:rFonts w:eastAsia="Calibri" w:cstheme="minorHAnsi"/>
          <w:sz w:val="24"/>
          <w:szCs w:val="24"/>
        </w:rPr>
      </w:pPr>
      <w:r w:rsidRPr="00D264A5">
        <w:rPr>
          <w:rFonts w:cstheme="minorHAnsi"/>
          <w:noProof/>
          <w:sz w:val="22"/>
          <w:rtl/>
        </w:rPr>
        <mc:AlternateContent>
          <mc:Choice Requires="wps">
            <w:drawing>
              <wp:anchor distT="0" distB="0" distL="114300" distR="114300" simplePos="0" relativeHeight="252078080" behindDoc="1" locked="0" layoutInCell="1" allowOverlap="1" wp14:anchorId="007D75DC" wp14:editId="03EA190D">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2AFA" w:rsidRPr="00F416B3" w:rsidRDefault="00AD2AFA" w:rsidP="0015211E">
                            <w:pPr>
                              <w:bidi/>
                              <w:jc w:val="center"/>
                              <w:rPr>
                                <w:rFonts w:eastAsia="Calibri" w:cstheme="minorHAnsi"/>
                                <w:sz w:val="24"/>
                                <w:szCs w:val="24"/>
                              </w:rPr>
                            </w:pPr>
                            <w:r w:rsidRPr="000A6640">
                              <w:rPr>
                                <w:rFonts w:eastAsia="Calibri" w:cs="Calibri" w:hint="cs"/>
                                <w:sz w:val="24"/>
                                <w:szCs w:val="24"/>
                                <w:rtl/>
                              </w:rPr>
                              <w:t>نموذج</w:t>
                            </w:r>
                            <w:r w:rsidRPr="000A6640">
                              <w:rPr>
                                <w:rFonts w:eastAsia="Calibri" w:cs="Calibri"/>
                                <w:sz w:val="24"/>
                                <w:szCs w:val="24"/>
                                <w:rtl/>
                              </w:rPr>
                              <w:t xml:space="preserve"> </w:t>
                            </w:r>
                            <w:r w:rsidRPr="000A6640">
                              <w:rPr>
                                <w:rFonts w:eastAsia="Calibri" w:cs="Calibri" w:hint="cs"/>
                                <w:sz w:val="24"/>
                                <w:szCs w:val="24"/>
                                <w:rtl/>
                              </w:rPr>
                              <w:t>التوكيل</w:t>
                            </w:r>
                            <w:r w:rsidRPr="000A6640">
                              <w:rPr>
                                <w:rFonts w:eastAsia="Calibri" w:cs="Calibri"/>
                                <w:sz w:val="24"/>
                                <w:szCs w:val="24"/>
                                <w:rtl/>
                              </w:rPr>
                              <w:t xml:space="preserve"> </w:t>
                            </w:r>
                            <w:r w:rsidRPr="000A6640">
                              <w:rPr>
                                <w:rFonts w:eastAsia="Calibri" w:cs="Calibri" w:hint="cs"/>
                                <w:sz w:val="24"/>
                                <w:szCs w:val="24"/>
                                <w:rtl/>
                              </w:rPr>
                              <w:t>أو</w:t>
                            </w:r>
                            <w:r w:rsidRPr="000A6640">
                              <w:rPr>
                                <w:rFonts w:eastAsia="Calibri" w:cs="Calibri"/>
                                <w:sz w:val="24"/>
                                <w:szCs w:val="24"/>
                                <w:rtl/>
                              </w:rPr>
                              <w:t xml:space="preserve"> </w:t>
                            </w:r>
                            <w:r w:rsidRPr="000A6640">
                              <w:rPr>
                                <w:rFonts w:eastAsia="Calibri" w:cs="Calibri" w:hint="cs"/>
                                <w:sz w:val="24"/>
                                <w:szCs w:val="24"/>
                                <w:rtl/>
                              </w:rPr>
                              <w:t>التفويض</w:t>
                            </w:r>
                            <w:r w:rsidRPr="000A6640">
                              <w:rPr>
                                <w:rFonts w:eastAsia="Calibri" w:cs="Calibri"/>
                                <w:sz w:val="24"/>
                                <w:szCs w:val="24"/>
                                <w:rtl/>
                              </w:rPr>
                              <w:t xml:space="preserve"> </w:t>
                            </w:r>
                            <w:r w:rsidRPr="000A6640">
                              <w:rPr>
                                <w:rFonts w:eastAsia="Calibri" w:cs="Calibri" w:hint="cs"/>
                                <w:sz w:val="24"/>
                                <w:szCs w:val="24"/>
                                <w:rtl/>
                              </w:rPr>
                              <w:t>الموثق</w:t>
                            </w:r>
                            <w:r w:rsidRPr="000A6640">
                              <w:rPr>
                                <w:rFonts w:eastAsia="Calibri" w:cs="Calibri"/>
                                <w:sz w:val="24"/>
                                <w:szCs w:val="24"/>
                                <w:rtl/>
                              </w:rPr>
                              <w:t xml:space="preserve"> </w:t>
                            </w:r>
                            <w:r w:rsidRPr="000A6640">
                              <w:rPr>
                                <w:rFonts w:eastAsia="Calibri" w:cs="Calibri" w:hint="cs"/>
                                <w:sz w:val="24"/>
                                <w:szCs w:val="24"/>
                                <w:rtl/>
                              </w:rPr>
                              <w:t>للصناعة</w:t>
                            </w:r>
                            <w:r w:rsidRPr="000A6640">
                              <w:rPr>
                                <w:rFonts w:eastAsia="Calibri" w:cs="Calibri"/>
                                <w:sz w:val="24"/>
                                <w:szCs w:val="24"/>
                                <w:rtl/>
                              </w:rPr>
                              <w:t xml:space="preserve"> </w:t>
                            </w:r>
                            <w:r w:rsidRPr="000A6640">
                              <w:rPr>
                                <w:rFonts w:eastAsia="Calibri" w:cs="Calibri" w:hint="cs"/>
                                <w:sz w:val="24"/>
                                <w:szCs w:val="24"/>
                                <w:rtl/>
                              </w:rPr>
                              <w:t>المحلية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7D75DC" id="Round Same Side Corner Rectangle 1" o:spid="_x0000_s1030" style="position:absolute;left:0;text-align:left;margin-left:-31.95pt;margin-top:2.3pt;width:551.45pt;height:26.2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d8tAIAALgFAAAOAAAAZHJzL2Uyb0RvYy54bWysVE1v2zAMvQ/YfxB0X+04a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Db&#10;cWZEjU/0CAdTsA3KbFMViq3BGXyjR+RSmJ1WbEKsNdYv0HljH1x/8igSBW3pavrH4lgbmT6NTKs2&#10;MImX8zSdZvNzziTqptNpNpkSaPLibZ0PXxXUjIScO0oqo6Qoj0i1ON760DkNxhTWg66Km0rreHC7&#10;7Vo7dhT0/uk8vbjo4/xmpg0ZGyC3DpFuEqqxqypK4aQV2WnzqErkDOvIYiaxW9UYR0ipTJh0qr1A&#10;CmP48xR/Q3Tqb/KINUdAQi4x/ojdAwyWHciA3WXZ25Oris0+Oqd/S6xzHj1iZDBhdK4rA+49AI1V&#10;9ZE7+4GkjhpiKbTbNvbTjCzpZgvFCXvMQTd83sqbCt/0VvjwIBxOG84lbpBwj59SQ5Nz6CXO9uB+&#10;vndP9jgEqOWswenNuf9xEE5xpr8ZHI8vk9mMxj0eZufzDA/utWb7WmMO9RqwQXAEMLsokn3Qg1g6&#10;qJ9x0awoKqqEkRg75zK44bAO3VbBVSXVahXNcMStCLdmYyWBE8/UqU/ts3C2b+yAI3EHw6SLxZuu&#10;7mzJ08DqEKCsYsu/8Nq/AK6H2Er9KqP98/ocrV4W7vIXAAAA//8DAFBLAwQUAAYACAAAACEAndiu&#10;0N8AAAAJAQAADwAAAGRycy9kb3ducmV2LnhtbEyPQU+DQBSE7yb+h80z8dYutYqCPBolsd6aWE2M&#10;twc8gci+pey2pf/e7UmPk5nMfJOtJtOrA4+us4KwmEegWCpbd9IgfLy/zB5AOU9SU2+FEU7sYJVf&#10;XmSU1vYob3zY+kaFEnEpIbTeD6nWrmrZkJvbgSV433Y05IMcG12PdAzlptc3URRrQ52EhZYGLlqu&#10;frZ7g1DQa7Xzn7oo118JmfVmOhW7Z8Trq+npEZTnyf+F4Ywf0CEPTKXdS+1UjzCLl0mIItzGoM5+&#10;tEzCuRLh7n4BOs/0/wf5LwAAAP//AwBQSwECLQAUAAYACAAAACEAtoM4kv4AAADhAQAAEwAAAAAA&#10;AAAAAAAAAAAAAAAAW0NvbnRlbnRfVHlwZXNdLnhtbFBLAQItABQABgAIAAAAIQA4/SH/1gAAAJQB&#10;AAALAAAAAAAAAAAAAAAAAC8BAABfcmVscy8ucmVsc1BLAQItABQABgAIAAAAIQCKhud8tAIAALgF&#10;AAAOAAAAAAAAAAAAAAAAAC4CAABkcnMvZTJvRG9jLnhtbFBLAQItABQABgAIAAAAIQCd2K7Q3wAA&#10;AAk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AD2AFA" w:rsidRPr="00F416B3" w:rsidRDefault="00AD2AFA" w:rsidP="0015211E">
                      <w:pPr>
                        <w:bidi/>
                        <w:jc w:val="center"/>
                        <w:rPr>
                          <w:rFonts w:eastAsia="Calibri" w:cstheme="minorHAnsi"/>
                          <w:sz w:val="24"/>
                          <w:szCs w:val="24"/>
                        </w:rPr>
                      </w:pPr>
                      <w:r w:rsidRPr="000A6640">
                        <w:rPr>
                          <w:rFonts w:eastAsia="Calibri" w:cs="Calibri" w:hint="cs"/>
                          <w:sz w:val="24"/>
                          <w:szCs w:val="24"/>
                          <w:rtl/>
                        </w:rPr>
                        <w:t>نموذج</w:t>
                      </w:r>
                      <w:r w:rsidRPr="000A6640">
                        <w:rPr>
                          <w:rFonts w:eastAsia="Calibri" w:cs="Calibri"/>
                          <w:sz w:val="24"/>
                          <w:szCs w:val="24"/>
                          <w:rtl/>
                        </w:rPr>
                        <w:t xml:space="preserve"> </w:t>
                      </w:r>
                      <w:r w:rsidRPr="000A6640">
                        <w:rPr>
                          <w:rFonts w:eastAsia="Calibri" w:cs="Calibri" w:hint="cs"/>
                          <w:sz w:val="24"/>
                          <w:szCs w:val="24"/>
                          <w:rtl/>
                        </w:rPr>
                        <w:t>التوكيل</w:t>
                      </w:r>
                      <w:r w:rsidRPr="000A6640">
                        <w:rPr>
                          <w:rFonts w:eastAsia="Calibri" w:cs="Calibri"/>
                          <w:sz w:val="24"/>
                          <w:szCs w:val="24"/>
                          <w:rtl/>
                        </w:rPr>
                        <w:t xml:space="preserve"> </w:t>
                      </w:r>
                      <w:r w:rsidRPr="000A6640">
                        <w:rPr>
                          <w:rFonts w:eastAsia="Calibri" w:cs="Calibri" w:hint="cs"/>
                          <w:sz w:val="24"/>
                          <w:szCs w:val="24"/>
                          <w:rtl/>
                        </w:rPr>
                        <w:t>أو</w:t>
                      </w:r>
                      <w:r w:rsidRPr="000A6640">
                        <w:rPr>
                          <w:rFonts w:eastAsia="Calibri" w:cs="Calibri"/>
                          <w:sz w:val="24"/>
                          <w:szCs w:val="24"/>
                          <w:rtl/>
                        </w:rPr>
                        <w:t xml:space="preserve"> </w:t>
                      </w:r>
                      <w:r w:rsidRPr="000A6640">
                        <w:rPr>
                          <w:rFonts w:eastAsia="Calibri" w:cs="Calibri" w:hint="cs"/>
                          <w:sz w:val="24"/>
                          <w:szCs w:val="24"/>
                          <w:rtl/>
                        </w:rPr>
                        <w:t>التفويض</w:t>
                      </w:r>
                      <w:r w:rsidRPr="000A6640">
                        <w:rPr>
                          <w:rFonts w:eastAsia="Calibri" w:cs="Calibri"/>
                          <w:sz w:val="24"/>
                          <w:szCs w:val="24"/>
                          <w:rtl/>
                        </w:rPr>
                        <w:t xml:space="preserve"> </w:t>
                      </w:r>
                      <w:r w:rsidRPr="000A6640">
                        <w:rPr>
                          <w:rFonts w:eastAsia="Calibri" w:cs="Calibri" w:hint="cs"/>
                          <w:sz w:val="24"/>
                          <w:szCs w:val="24"/>
                          <w:rtl/>
                        </w:rPr>
                        <w:t>الموثق</w:t>
                      </w:r>
                      <w:r w:rsidRPr="000A6640">
                        <w:rPr>
                          <w:rFonts w:eastAsia="Calibri" w:cs="Calibri"/>
                          <w:sz w:val="24"/>
                          <w:szCs w:val="24"/>
                          <w:rtl/>
                        </w:rPr>
                        <w:t xml:space="preserve"> </w:t>
                      </w:r>
                      <w:r w:rsidRPr="000A6640">
                        <w:rPr>
                          <w:rFonts w:eastAsia="Calibri" w:cs="Calibri" w:hint="cs"/>
                          <w:sz w:val="24"/>
                          <w:szCs w:val="24"/>
                          <w:rtl/>
                        </w:rPr>
                        <w:t>للصناعة</w:t>
                      </w:r>
                      <w:r w:rsidRPr="000A6640">
                        <w:rPr>
                          <w:rFonts w:eastAsia="Calibri" w:cs="Calibri"/>
                          <w:sz w:val="24"/>
                          <w:szCs w:val="24"/>
                          <w:rtl/>
                        </w:rPr>
                        <w:t xml:space="preserve"> </w:t>
                      </w:r>
                      <w:r w:rsidRPr="000A6640">
                        <w:rPr>
                          <w:rFonts w:eastAsia="Calibri" w:cs="Calibri" w:hint="cs"/>
                          <w:sz w:val="24"/>
                          <w:szCs w:val="24"/>
                          <w:rtl/>
                        </w:rPr>
                        <w:t>المحلية</w:t>
                      </w:r>
                    </w:p>
                  </w:txbxContent>
                </v:textbox>
              </v:shape>
            </w:pict>
          </mc:Fallback>
        </mc:AlternateContent>
      </w:r>
    </w:p>
    <w:p w:rsidR="00F416B3" w:rsidRPr="00D264A5" w:rsidRDefault="00F416B3" w:rsidP="00F416B3">
      <w:pPr>
        <w:bidi/>
        <w:jc w:val="center"/>
        <w:rPr>
          <w:rFonts w:eastAsia="Calibri" w:cstheme="minorHAnsi"/>
          <w:sz w:val="24"/>
          <w:szCs w:val="24"/>
          <w:rtl/>
        </w:rPr>
      </w:pPr>
    </w:p>
    <w:tbl>
      <w:tblPr>
        <w:tblStyle w:val="TableGrid"/>
        <w:tblpPr w:leftFromText="180" w:rightFromText="180" w:vertAnchor="text" w:horzAnchor="margin" w:tblpXSpec="center" w:tblpY="-65"/>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80"/>
        <w:gridCol w:w="1379"/>
        <w:gridCol w:w="770"/>
        <w:gridCol w:w="139"/>
        <w:gridCol w:w="1999"/>
        <w:gridCol w:w="697"/>
        <w:gridCol w:w="141"/>
        <w:gridCol w:w="580"/>
        <w:gridCol w:w="269"/>
        <w:gridCol w:w="995"/>
        <w:gridCol w:w="847"/>
        <w:gridCol w:w="1836"/>
      </w:tblGrid>
      <w:tr w:rsidR="00B65D33" w:rsidRPr="00D264A5" w:rsidTr="00BB15E3">
        <w:trPr>
          <w:cantSplit/>
          <w:trHeight w:val="15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D264A5" w:rsidRDefault="0015211E"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التاريخ:</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5211E" w:rsidRPr="00D264A5" w:rsidRDefault="0015211E" w:rsidP="00C352BD">
            <w:pPr>
              <w:bidi/>
              <w:rPr>
                <w:rFonts w:ascii="Calibri" w:hAnsi="Calibri" w:cs="Calibri"/>
                <w:color w:val="007066"/>
                <w:sz w:val="24"/>
                <w:szCs w:val="24"/>
                <w:rtl/>
              </w:rPr>
            </w:pPr>
          </w:p>
        </w:tc>
      </w:tr>
      <w:tr w:rsidR="00980E44" w:rsidRPr="00D264A5" w:rsidTr="00980E44">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 xml:space="preserve">اسم الشركة                    </w:t>
            </w:r>
          </w:p>
        </w:tc>
        <w:tc>
          <w:tcPr>
            <w:tcW w:w="103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D264A5" w:rsidRDefault="00980E44" w:rsidP="00C352BD">
            <w:pPr>
              <w:bidi/>
              <w:rPr>
                <w:rFonts w:ascii="Calibri" w:hAnsi="Calibri" w:cs="Calibri"/>
                <w:color w:val="007066"/>
                <w:sz w:val="24"/>
                <w:szCs w:val="24"/>
                <w:rtl/>
              </w:rPr>
            </w:pPr>
          </w:p>
        </w:tc>
        <w:tc>
          <w:tcPr>
            <w:tcW w:w="9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رقم السجل التجاري</w:t>
            </w:r>
          </w:p>
        </w:tc>
        <w:tc>
          <w:tcPr>
            <w:tcW w:w="76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D264A5" w:rsidRDefault="00980E44" w:rsidP="00C352BD">
            <w:pPr>
              <w:bidi/>
              <w:rPr>
                <w:rFonts w:ascii="Calibri" w:hAnsi="Calibri" w:cs="Calibri"/>
                <w:color w:val="007066"/>
                <w:sz w:val="24"/>
                <w:szCs w:val="24"/>
                <w:rtl/>
              </w:rPr>
            </w:pPr>
          </w:p>
        </w:tc>
        <w:tc>
          <w:tcPr>
            <w:tcW w:w="8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رقم السجل الصناعي</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D264A5" w:rsidRDefault="00980E44" w:rsidP="00C352BD">
            <w:pPr>
              <w:bidi/>
              <w:rPr>
                <w:rFonts w:ascii="Calibri" w:hAnsi="Calibri" w:cs="Calibri"/>
                <w:color w:val="007066"/>
                <w:sz w:val="24"/>
                <w:szCs w:val="24"/>
                <w:rtl/>
              </w:rPr>
            </w:pPr>
          </w:p>
        </w:tc>
      </w:tr>
      <w:tr w:rsidR="00BB15E3" w:rsidRPr="00D264A5" w:rsidTr="00394F36">
        <w:trPr>
          <w:cantSplit/>
          <w:trHeight w:val="13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صاحب الصلاحية با</w:t>
            </w:r>
            <w:r w:rsidR="00980E44" w:rsidRPr="00D264A5">
              <w:rPr>
                <w:rFonts w:cs="Calibri"/>
                <w:color w:val="007066"/>
                <w:sz w:val="24"/>
                <w:szCs w:val="24"/>
                <w:rtl/>
              </w:rPr>
              <w:t xml:space="preserve">لشركة                    </w:t>
            </w:r>
          </w:p>
        </w:tc>
        <w:tc>
          <w:tcPr>
            <w:tcW w:w="134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5211E" w:rsidRPr="00D264A5" w:rsidRDefault="0015211E" w:rsidP="00C352BD">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5211E" w:rsidRPr="00D264A5" w:rsidRDefault="0015211E" w:rsidP="00C352BD">
            <w:pPr>
              <w:bidi/>
              <w:rPr>
                <w:rFonts w:ascii="Calibri" w:hAnsi="Calibri" w:cs="Calibri"/>
                <w:color w:val="007066"/>
                <w:sz w:val="22"/>
                <w:rtl/>
              </w:rPr>
            </w:pPr>
          </w:p>
        </w:tc>
      </w:tr>
      <w:tr w:rsidR="0015211E" w:rsidRPr="00D264A5" w:rsidTr="00B65D33">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211E" w:rsidRPr="00D264A5" w:rsidRDefault="0015211E"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النص:</w:t>
            </w:r>
          </w:p>
          <w:p w:rsidR="00D264A5" w:rsidRPr="00A77EC8" w:rsidRDefault="00980E44" w:rsidP="00D264A5">
            <w:pPr>
              <w:bidi/>
              <w:jc w:val="both"/>
              <w:rPr>
                <w:rFonts w:ascii="Calibri" w:eastAsia="Calibri" w:hAnsi="Calibri" w:cs="Calibri"/>
                <w:color w:val="007066"/>
                <w:sz w:val="24"/>
                <w:szCs w:val="24"/>
                <w:rtl/>
              </w:rPr>
            </w:pPr>
            <w:r w:rsidRPr="00D264A5">
              <w:rPr>
                <w:rFonts w:ascii="Calibri" w:eastAsia="Calibri" w:hAnsi="Calibri" w:cs="Calibri" w:hint="cs"/>
                <w:color w:val="007066"/>
                <w:sz w:val="24"/>
                <w:szCs w:val="24"/>
                <w:rtl/>
              </w:rPr>
              <w:t>تتقدم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اسم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الشركة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إلى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الهيئة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العامة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للتجارة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الخارجية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بالمملكة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العربية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السعودية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وفقاً</w:t>
            </w:r>
            <w:r w:rsidRPr="00D264A5">
              <w:rPr>
                <w:rFonts w:ascii="Calibri" w:eastAsia="Calibri" w:hAnsi="Calibri" w:cs="Calibri"/>
                <w:color w:val="007066"/>
                <w:sz w:val="24"/>
                <w:szCs w:val="24"/>
                <w:rtl/>
              </w:rPr>
              <w:t xml:space="preserve"> </w:t>
            </w:r>
            <w:r w:rsidR="00FE4332" w:rsidRPr="00D264A5">
              <w:rPr>
                <w:rFonts w:ascii="Calibri" w:eastAsia="Calibri" w:hAnsi="Calibri" w:cs="Calibri" w:hint="cs"/>
                <w:color w:val="007066"/>
                <w:sz w:val="24"/>
                <w:szCs w:val="24"/>
                <w:rtl/>
              </w:rPr>
              <w:t>للفقرات</w:t>
            </w:r>
            <w:r w:rsidR="00B46339" w:rsidRPr="00D264A5">
              <w:rPr>
                <w:rFonts w:ascii="Calibri" w:eastAsia="Calibri" w:hAnsi="Calibri" w:cs="Calibri" w:hint="cs"/>
                <w:color w:val="007066"/>
                <w:sz w:val="24"/>
                <w:szCs w:val="24"/>
                <w:rtl/>
              </w:rPr>
              <w:t xml:space="preserve"> </w:t>
            </w:r>
            <w:r w:rsidR="00D439A7" w:rsidRPr="00D264A5">
              <w:rPr>
                <w:rFonts w:ascii="Calibri" w:eastAsia="Calibri" w:hAnsi="Calibri" w:cs="Calibri" w:hint="cs"/>
                <w:color w:val="007066"/>
                <w:sz w:val="24"/>
                <w:szCs w:val="24"/>
                <w:rtl/>
              </w:rPr>
              <w:t xml:space="preserve">الثامنة </w:t>
            </w:r>
            <w:r w:rsidR="00FE4332" w:rsidRPr="00D264A5">
              <w:rPr>
                <w:rFonts w:ascii="Calibri" w:eastAsia="Calibri" w:hAnsi="Calibri" w:cs="Calibri" w:hint="cs"/>
                <w:color w:val="007066"/>
                <w:sz w:val="24"/>
                <w:szCs w:val="24"/>
                <w:rtl/>
              </w:rPr>
              <w:t>والتاسعة من</w:t>
            </w:r>
            <w:r w:rsidR="00B46339" w:rsidRPr="00D264A5">
              <w:rPr>
                <w:rFonts w:ascii="Calibri" w:eastAsia="Calibri" w:hAnsi="Calibri" w:cs="Calibri" w:hint="cs"/>
                <w:color w:val="007066"/>
                <w:sz w:val="24"/>
                <w:szCs w:val="24"/>
                <w:rtl/>
              </w:rPr>
              <w:t xml:space="preserve"> المادة </w:t>
            </w:r>
            <w:r w:rsidR="00D439A7" w:rsidRPr="00D264A5">
              <w:rPr>
                <w:rFonts w:ascii="Calibri" w:eastAsia="Calibri" w:hAnsi="Calibri" w:cs="Calibri" w:hint="cs"/>
                <w:color w:val="007066"/>
                <w:sz w:val="24"/>
                <w:szCs w:val="24"/>
                <w:rtl/>
              </w:rPr>
              <w:t xml:space="preserve">التاسعة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اللائحة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التنفيذية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لنظام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المعالجات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التجارية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التجارة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الدولية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وذلك</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لرغبتها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بالمشاركة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تحقيق</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مكافحة</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 xml:space="preserve">الإغراق </w:t>
            </w:r>
            <w:r w:rsidR="00D264A5" w:rsidRPr="00D264A5">
              <w:rPr>
                <w:rFonts w:ascii="Calibri" w:eastAsia="Calibri" w:hAnsi="Calibri" w:cs="Calibri" w:hint="cs"/>
                <w:color w:val="007066"/>
                <w:sz w:val="24"/>
                <w:szCs w:val="24"/>
                <w:rtl/>
              </w:rPr>
              <w:t>ضد</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منتج</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والذي</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يندرج</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تحت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البنود</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 *******]</w:t>
            </w:r>
            <w:r w:rsidR="00D264A5" w:rsidRPr="0024253F">
              <w:rPr>
                <w:rFonts w:ascii="Calibri" w:eastAsia="Calibri" w:hAnsi="Calibri" w:cs="Calibri" w:hint="cs"/>
                <w:color w:val="007066"/>
                <w:sz w:val="24"/>
                <w:szCs w:val="24"/>
                <w:rtl/>
              </w:rPr>
              <w:t xml:space="preserve"> ذات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منشأ</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أو</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المصدرة</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 [</w:t>
            </w:r>
            <w:r w:rsidR="00D264A5">
              <w:rPr>
                <w:rFonts w:ascii="Calibri" w:eastAsia="Calibri" w:hAnsi="Calibri" w:cs="Calibri" w:hint="cs"/>
                <w:color w:val="007066"/>
                <w:sz w:val="24"/>
                <w:szCs w:val="24"/>
                <w:rtl/>
              </w:rPr>
              <w:t>دولة 1، دولة 2، ...الخ]</w:t>
            </w:r>
          </w:p>
          <w:p w:rsidR="000A6640" w:rsidRPr="00D264A5" w:rsidRDefault="00980E44" w:rsidP="00FE4332">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ويسري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تعديلات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لاحقة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نطاق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المنتج</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أو</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الدول</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المستوردة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أثناء</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التحقيق</w:t>
            </w:r>
            <w:r w:rsidRPr="00D264A5">
              <w:rPr>
                <w:rFonts w:ascii="Calibri" w:eastAsia="Calibri" w:hAnsi="Calibri" w:cs="Calibri"/>
                <w:color w:val="007066"/>
                <w:sz w:val="24"/>
                <w:szCs w:val="24"/>
                <w:rtl/>
              </w:rPr>
              <w:t>.</w:t>
            </w:r>
          </w:p>
          <w:p w:rsidR="000A6640" w:rsidRPr="00D264A5" w:rsidRDefault="000A6640" w:rsidP="000A6640">
            <w:pPr>
              <w:bidi/>
              <w:jc w:val="lowKashida"/>
              <w:rPr>
                <w:rFonts w:cs="Calibri"/>
                <w:color w:val="007066"/>
                <w:sz w:val="24"/>
                <w:szCs w:val="24"/>
                <w:rtl/>
              </w:rPr>
            </w:pPr>
            <w:r w:rsidRPr="00D264A5">
              <w:rPr>
                <w:rFonts w:cs="Calibri"/>
                <w:color w:val="007066"/>
                <w:sz w:val="24"/>
                <w:szCs w:val="24"/>
                <w:rtl/>
              </w:rPr>
              <w:t>تتقدم الشركة باسم/أسماء ممثلها في طلب الشكوى والتحقيق وهو الآتي:</w:t>
            </w:r>
          </w:p>
          <w:p w:rsidR="0015211E" w:rsidRPr="00D264A5" w:rsidRDefault="000A6640" w:rsidP="000A6640">
            <w:pPr>
              <w:bidi/>
              <w:jc w:val="lowKashida"/>
              <w:rPr>
                <w:rFonts w:cs="Calibri"/>
                <w:color w:val="767171" w:themeColor="background2" w:themeShade="80"/>
                <w:sz w:val="28"/>
                <w:szCs w:val="28"/>
                <w:rtl/>
              </w:rPr>
            </w:pPr>
            <w:r w:rsidRPr="00D264A5">
              <w:rPr>
                <w:rFonts w:cs="Calibri"/>
                <w:color w:val="007066"/>
                <w:sz w:val="24"/>
                <w:szCs w:val="24"/>
                <w:rtl/>
              </w:rPr>
              <w:t>(حالة إن كان الممثل موظف لديها)</w:t>
            </w:r>
            <w:r w:rsidR="00980E44" w:rsidRPr="00D264A5">
              <w:rPr>
                <w:rFonts w:ascii="Calibri" w:eastAsia="Calibri" w:hAnsi="Calibri" w:cs="Calibri"/>
                <w:color w:val="007066"/>
                <w:sz w:val="22"/>
                <w:rtl/>
              </w:rPr>
              <w:t xml:space="preserve">  </w:t>
            </w:r>
          </w:p>
        </w:tc>
      </w:tr>
      <w:tr w:rsidR="00394F36" w:rsidRPr="00D264A5"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الموظف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5211E" w:rsidRPr="00D264A5" w:rsidRDefault="0015211E"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وظيفته بال</w:t>
            </w:r>
            <w:r w:rsidR="000A6640" w:rsidRPr="00D264A5">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5211E" w:rsidRPr="00D264A5" w:rsidRDefault="0015211E" w:rsidP="00C352BD">
            <w:pPr>
              <w:bidi/>
              <w:rPr>
                <w:rFonts w:ascii="Calibri" w:hAnsi="Calibri" w:cs="Calibri"/>
                <w:color w:val="007066"/>
                <w:sz w:val="24"/>
                <w:szCs w:val="24"/>
                <w:rtl/>
              </w:rPr>
            </w:pPr>
          </w:p>
        </w:tc>
      </w:tr>
      <w:tr w:rsidR="00F746FD" w:rsidRPr="00D264A5" w:rsidTr="00394F36">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D264A5" w:rsidRDefault="00F746FD"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رقم هويته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D264A5" w:rsidRDefault="00F746FD"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D264A5" w:rsidRDefault="00F746FD" w:rsidP="00851764">
            <w:pPr>
              <w:bidi/>
              <w:jc w:val="center"/>
              <w:rPr>
                <w:rFonts w:ascii="Calibri" w:hAnsi="Calibri" w:cs="Calibri"/>
                <w:color w:val="007066"/>
                <w:sz w:val="22"/>
                <w:rtl/>
              </w:rPr>
            </w:pPr>
            <w:r w:rsidRPr="00D264A5">
              <w:rPr>
                <w:rFonts w:ascii="Calibri" w:eastAsia="Calibri" w:hAnsi="Calibri" w:cs="Calibri"/>
                <w:color w:val="007066"/>
                <w:sz w:val="22"/>
                <w:rtl/>
              </w:rPr>
              <w:t>تاريخ الانتهاء</w:t>
            </w:r>
          </w:p>
        </w:tc>
      </w:tr>
      <w:tr w:rsidR="00F746FD" w:rsidRPr="00D264A5"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D264A5" w:rsidRDefault="00F746FD"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D264A5" w:rsidRDefault="00F746FD"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D264A5" w:rsidRDefault="00F746FD"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D264A5" w:rsidRDefault="00F746FD" w:rsidP="00C352BD">
            <w:pPr>
              <w:bidi/>
              <w:rPr>
                <w:rFonts w:ascii="Calibri" w:eastAsia="Calibri" w:hAnsi="Calibri" w:cs="Calibri"/>
                <w:color w:val="007066"/>
                <w:sz w:val="24"/>
                <w:szCs w:val="24"/>
                <w:rtl/>
              </w:rPr>
            </w:pPr>
          </w:p>
        </w:tc>
      </w:tr>
      <w:tr w:rsidR="00BB15E3" w:rsidRPr="00D264A5"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D264A5" w:rsidRDefault="00A7060F"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D264A5" w:rsidRDefault="00A7060F" w:rsidP="00C352BD">
            <w:pPr>
              <w:bidi/>
              <w:rPr>
                <w:rFonts w:ascii="Calibri" w:hAnsi="Calibri" w:cs="Calibri"/>
                <w:color w:val="007066"/>
                <w:sz w:val="22"/>
                <w:rtl/>
              </w:rPr>
            </w:pPr>
          </w:p>
        </w:tc>
      </w:tr>
      <w:tr w:rsidR="00BB15E3" w:rsidRPr="00D264A5" w:rsidTr="00BB15E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14DA2" w:rsidRPr="00D264A5" w:rsidRDefault="00914DA2"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14DA2" w:rsidRPr="00D264A5" w:rsidRDefault="00914DA2" w:rsidP="00C352BD">
            <w:pPr>
              <w:bidi/>
              <w:rPr>
                <w:rFonts w:ascii="Calibri" w:hAnsi="Calibri" w:cs="Calibri"/>
                <w:color w:val="007066"/>
                <w:sz w:val="24"/>
                <w:szCs w:val="24"/>
                <w:rtl/>
              </w:rPr>
            </w:pPr>
          </w:p>
        </w:tc>
      </w:tr>
      <w:tr w:rsidR="00A7060F" w:rsidRPr="00D264A5"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(تكرر البيانات أعلاه إذا كان الممثل أكثر من موظف واحد)</w:t>
            </w:r>
          </w:p>
        </w:tc>
      </w:tr>
      <w:tr w:rsidR="00A7060F" w:rsidRPr="00D264A5"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(حالة أن يكون الممثل يتبع جهة تنوب عن الشركة)</w:t>
            </w:r>
          </w:p>
        </w:tc>
      </w:tr>
      <w:tr w:rsidR="00F746FD" w:rsidRPr="00D264A5"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الجهة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D264A5" w:rsidRDefault="00A7060F" w:rsidP="00C352BD">
            <w:pPr>
              <w:bidi/>
              <w:rPr>
                <w:rFonts w:ascii="Calibri" w:hAnsi="Calibri" w:cs="Calibri"/>
                <w:color w:val="007066"/>
                <w:sz w:val="22"/>
                <w:rtl/>
              </w:rPr>
            </w:pPr>
          </w:p>
        </w:tc>
      </w:tr>
      <w:tr w:rsidR="00F746FD" w:rsidRPr="00D264A5"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العنوان</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D264A5" w:rsidRDefault="00A7060F" w:rsidP="00C352BD">
            <w:pPr>
              <w:bidi/>
              <w:rPr>
                <w:rFonts w:ascii="Calibri" w:hAnsi="Calibri" w:cs="Calibri"/>
                <w:color w:val="007066"/>
                <w:sz w:val="22"/>
                <w:rtl/>
              </w:rPr>
            </w:pPr>
          </w:p>
        </w:tc>
      </w:tr>
      <w:tr w:rsidR="00F746FD" w:rsidRPr="00D264A5"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اسم الشخص بالجهة الممثل لل</w:t>
            </w:r>
            <w:r w:rsidR="000A6640" w:rsidRPr="00D264A5">
              <w:rPr>
                <w:rFonts w:ascii="Calibri" w:eastAsia="Calibri" w:hAnsi="Calibri" w:cs="Calibri" w:hint="cs"/>
                <w:color w:val="007066"/>
                <w:sz w:val="24"/>
                <w:szCs w:val="24"/>
                <w:rtl/>
              </w:rPr>
              <w:t>شرك</w:t>
            </w:r>
            <w:r w:rsidRPr="00D264A5">
              <w:rPr>
                <w:rFonts w:ascii="Calibri" w:eastAsia="Calibri" w:hAnsi="Calibri" w:cs="Calibri"/>
                <w:color w:val="007066"/>
                <w:sz w:val="24"/>
                <w:szCs w:val="24"/>
                <w:rtl/>
              </w:rPr>
              <w:t>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D264A5" w:rsidRDefault="00A7060F" w:rsidP="00C352BD">
            <w:pPr>
              <w:bidi/>
              <w:rPr>
                <w:rFonts w:ascii="Calibri" w:hAnsi="Calibri" w:cs="Calibri"/>
                <w:color w:val="007066"/>
                <w:sz w:val="22"/>
                <w:rtl/>
              </w:rPr>
            </w:pPr>
          </w:p>
        </w:tc>
      </w:tr>
      <w:tr w:rsidR="00BB15E3" w:rsidRPr="00D264A5" w:rsidTr="00394F36">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D264A5" w:rsidRDefault="00BB15E3"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رقم هويته/جواز سفره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2"/>
                <w:rtl/>
              </w:rPr>
              <w:t>تاريخ الانتهاء</w:t>
            </w:r>
          </w:p>
        </w:tc>
      </w:tr>
      <w:tr w:rsidR="00BB15E3" w:rsidRPr="00D264A5"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D264A5" w:rsidRDefault="00BB15E3"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D264A5" w:rsidRDefault="00BB15E3"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D264A5" w:rsidRDefault="00BB15E3"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D264A5" w:rsidRDefault="00BB15E3" w:rsidP="00C352BD">
            <w:pPr>
              <w:bidi/>
              <w:rPr>
                <w:rFonts w:ascii="Calibri" w:eastAsia="Calibri" w:hAnsi="Calibri" w:cs="Calibri"/>
                <w:color w:val="007066"/>
                <w:sz w:val="24"/>
                <w:szCs w:val="24"/>
                <w:rtl/>
              </w:rPr>
            </w:pPr>
          </w:p>
        </w:tc>
      </w:tr>
      <w:tr w:rsidR="00BB15E3" w:rsidRPr="00D264A5"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D264A5" w:rsidRDefault="00F416B3"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D264A5" w:rsidRDefault="00F416B3"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D264A5" w:rsidRDefault="00F416B3"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D264A5" w:rsidRDefault="00F416B3" w:rsidP="00C352BD">
            <w:pPr>
              <w:bidi/>
              <w:rPr>
                <w:rFonts w:ascii="Calibri" w:hAnsi="Calibri" w:cs="Calibri"/>
                <w:color w:val="007066"/>
                <w:sz w:val="22"/>
                <w:rtl/>
              </w:rPr>
            </w:pPr>
          </w:p>
        </w:tc>
      </w:tr>
      <w:tr w:rsidR="00DB67D2" w:rsidRPr="00D264A5" w:rsidTr="00DB67D2">
        <w:trPr>
          <w:cantSplit/>
          <w:trHeight w:val="242"/>
        </w:trPr>
        <w:tc>
          <w:tcPr>
            <w:tcW w:w="321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B67D2" w:rsidRPr="00D264A5" w:rsidRDefault="00DB67D2"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B67D2" w:rsidRPr="00D264A5" w:rsidRDefault="00DB67D2" w:rsidP="00C352BD">
            <w:pPr>
              <w:bidi/>
              <w:rPr>
                <w:rFonts w:ascii="Calibri" w:hAnsi="Calibri" w:cs="Calibri"/>
                <w:color w:val="007066"/>
                <w:sz w:val="24"/>
                <w:szCs w:val="24"/>
                <w:rtl/>
              </w:rPr>
            </w:pPr>
          </w:p>
        </w:tc>
      </w:tr>
      <w:tr w:rsidR="00F416B3" w:rsidRPr="00D264A5"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D264A5" w:rsidRDefault="00DB67D2" w:rsidP="00DB67D2">
            <w:pPr>
              <w:bidi/>
              <w:jc w:val="both"/>
              <w:rPr>
                <w:rFonts w:eastAsia="Calibri" w:cstheme="minorHAnsi"/>
                <w:color w:val="007066"/>
                <w:sz w:val="24"/>
                <w:szCs w:val="24"/>
                <w:rtl/>
              </w:rPr>
            </w:pPr>
            <w:r w:rsidRPr="00D264A5">
              <w:rPr>
                <w:rFonts w:eastAsia="Calibri" w:cs="Calibri"/>
                <w:color w:val="007066"/>
                <w:sz w:val="24"/>
                <w:szCs w:val="24"/>
                <w:rtl/>
              </w:rPr>
              <w:t>(</w:t>
            </w:r>
            <w:r w:rsidRPr="00D264A5">
              <w:rPr>
                <w:rFonts w:eastAsia="Calibri" w:cs="Calibri" w:hint="cs"/>
                <w:color w:val="007066"/>
                <w:sz w:val="24"/>
                <w:szCs w:val="24"/>
                <w:rtl/>
              </w:rPr>
              <w:t>تكرر</w:t>
            </w:r>
            <w:r w:rsidRPr="00D264A5">
              <w:rPr>
                <w:rFonts w:eastAsia="Calibri" w:cs="Calibri"/>
                <w:color w:val="007066"/>
                <w:sz w:val="24"/>
                <w:szCs w:val="24"/>
                <w:rtl/>
              </w:rPr>
              <w:t xml:space="preserve"> </w:t>
            </w:r>
            <w:r w:rsidRPr="00D264A5">
              <w:rPr>
                <w:rFonts w:eastAsia="Calibri" w:cs="Calibri" w:hint="cs"/>
                <w:color w:val="007066"/>
                <w:sz w:val="24"/>
                <w:szCs w:val="24"/>
                <w:rtl/>
              </w:rPr>
              <w:t>البيانات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أعلاه</w:t>
            </w:r>
            <w:r w:rsidRPr="00D264A5">
              <w:rPr>
                <w:rFonts w:eastAsia="Calibri" w:cs="Calibri"/>
                <w:color w:val="007066"/>
                <w:sz w:val="24"/>
                <w:szCs w:val="24"/>
                <w:rtl/>
              </w:rPr>
              <w:t xml:space="preserve"> </w:t>
            </w:r>
            <w:r w:rsidRPr="00D264A5">
              <w:rPr>
                <w:rFonts w:eastAsia="Calibri" w:cs="Calibri" w:hint="cs"/>
                <w:color w:val="007066"/>
                <w:sz w:val="24"/>
                <w:szCs w:val="24"/>
                <w:rtl/>
              </w:rPr>
              <w:t>إذا</w:t>
            </w:r>
            <w:r w:rsidRPr="00D264A5">
              <w:rPr>
                <w:rFonts w:eastAsia="Calibri" w:cs="Calibri"/>
                <w:color w:val="007066"/>
                <w:sz w:val="24"/>
                <w:szCs w:val="24"/>
                <w:rtl/>
              </w:rPr>
              <w:t xml:space="preserve"> </w:t>
            </w:r>
            <w:r w:rsidRPr="00D264A5">
              <w:rPr>
                <w:rFonts w:eastAsia="Calibri" w:cs="Calibri" w:hint="cs"/>
                <w:color w:val="007066"/>
                <w:sz w:val="24"/>
                <w:szCs w:val="24"/>
                <w:rtl/>
              </w:rPr>
              <w:t>كان</w:t>
            </w:r>
            <w:r w:rsidRPr="00D264A5">
              <w:rPr>
                <w:rFonts w:eastAsia="Calibri" w:cs="Calibri"/>
                <w:color w:val="007066"/>
                <w:sz w:val="24"/>
                <w:szCs w:val="24"/>
                <w:rtl/>
              </w:rPr>
              <w:t xml:space="preserve"> </w:t>
            </w:r>
            <w:r w:rsidRPr="00D264A5">
              <w:rPr>
                <w:rFonts w:eastAsia="Calibri" w:cs="Calibri" w:hint="cs"/>
                <w:color w:val="007066"/>
                <w:sz w:val="24"/>
                <w:szCs w:val="24"/>
                <w:rtl/>
              </w:rPr>
              <w:t>الجهة</w:t>
            </w:r>
            <w:r w:rsidRPr="00D264A5">
              <w:rPr>
                <w:rFonts w:eastAsia="Calibri" w:cs="Calibri"/>
                <w:color w:val="007066"/>
                <w:sz w:val="24"/>
                <w:szCs w:val="24"/>
                <w:rtl/>
              </w:rPr>
              <w:t xml:space="preserve"> </w:t>
            </w:r>
            <w:r w:rsidRPr="00D264A5">
              <w:rPr>
                <w:rFonts w:eastAsia="Calibri" w:cs="Calibri" w:hint="cs"/>
                <w:color w:val="007066"/>
                <w:sz w:val="24"/>
                <w:szCs w:val="24"/>
                <w:rtl/>
              </w:rPr>
              <w:t>ممثلة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أكثر</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شخص</w:t>
            </w:r>
            <w:r w:rsidRPr="00D264A5">
              <w:rPr>
                <w:rFonts w:eastAsia="Calibri" w:cs="Calibri"/>
                <w:color w:val="007066"/>
                <w:sz w:val="24"/>
                <w:szCs w:val="24"/>
                <w:rtl/>
              </w:rPr>
              <w:t>)</w:t>
            </w:r>
          </w:p>
        </w:tc>
      </w:tr>
      <w:tr w:rsidR="00F416B3" w:rsidRPr="00D264A5"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D264A5" w:rsidRDefault="000A6640" w:rsidP="00C352BD">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وتمنح</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الشركة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للمبين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أسمائهم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وبياناتهم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أعلاه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الحق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والصلاحية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تقديم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وتلقي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المعلومات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وغير</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الهيئة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شركتنا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وتمثيلنا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تلقي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جميع</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الإعلانات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والإشعارات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وغير</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ذلك</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متطلبات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وإجراءات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التحقيق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المقدم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بيانته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أعلاه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وما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قد</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يتبع</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ذلك</w:t>
            </w:r>
            <w:r w:rsidRPr="00D264A5">
              <w:rPr>
                <w:rFonts w:ascii="Calibri" w:eastAsia="Calibri" w:hAnsi="Calibri" w:cs="Calibri"/>
                <w:color w:val="007066"/>
                <w:sz w:val="24"/>
                <w:szCs w:val="24"/>
                <w:rtl/>
              </w:rPr>
              <w:t>.</w:t>
            </w:r>
          </w:p>
        </w:tc>
      </w:tr>
      <w:tr w:rsidR="00BB15E3" w:rsidRPr="00D264A5" w:rsidTr="006435C2">
        <w:trPr>
          <w:cantSplit/>
          <w:trHeight w:val="734"/>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 xml:space="preserve">توقيع صاحب الصلاحية عن </w:t>
            </w:r>
            <w:r w:rsidR="000A6640" w:rsidRPr="00D264A5">
              <w:rPr>
                <w:rFonts w:ascii="Calibri" w:eastAsia="Calibri" w:hAnsi="Calibri" w:cs="Calibri" w:hint="cs"/>
                <w:color w:val="007066"/>
                <w:sz w:val="24"/>
                <w:szCs w:val="24"/>
                <w:rtl/>
              </w:rPr>
              <w:t>الشركة</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D264A5" w:rsidRDefault="00F416B3" w:rsidP="00C352BD">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D264A5" w:rsidRDefault="00F416B3" w:rsidP="00C352BD">
            <w:pPr>
              <w:bidi/>
              <w:rPr>
                <w:rFonts w:ascii="Calibri" w:eastAsia="Calibri" w:hAnsi="Calibri" w:cs="Calibri"/>
                <w:color w:val="007066"/>
                <w:sz w:val="22"/>
                <w:rtl/>
              </w:rPr>
            </w:pPr>
          </w:p>
        </w:tc>
      </w:tr>
    </w:tbl>
    <w:p w:rsidR="000A6640" w:rsidRPr="00D264A5" w:rsidRDefault="000A6640" w:rsidP="000A6640">
      <w:pPr>
        <w:bidi/>
        <w:ind w:right="-450"/>
        <w:jc w:val="lowKashida"/>
        <w:rPr>
          <w:rFonts w:ascii="Times New Roman" w:hAnsi="Times New Roman"/>
          <w:color w:val="767171" w:themeColor="background2" w:themeShade="80"/>
          <w:rtl/>
        </w:rPr>
      </w:pPr>
      <w:r w:rsidRPr="00D264A5">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p w:rsidR="00F71F13" w:rsidRPr="00D264A5" w:rsidRDefault="0031426C" w:rsidP="006435C2">
      <w:pPr>
        <w:bidi/>
        <w:spacing w:before="120" w:after="120" w:line="240" w:lineRule="auto"/>
        <w:jc w:val="center"/>
        <w:rPr>
          <w:color w:val="767171" w:themeColor="background2" w:themeShade="80"/>
        </w:rPr>
      </w:pPr>
      <w:r w:rsidRPr="00D264A5">
        <w:rPr>
          <w:rFonts w:cstheme="minorHAnsi" w:hint="eastAsia"/>
          <w:b/>
          <w:bCs/>
          <w:color w:val="007066"/>
          <w:sz w:val="28"/>
          <w:szCs w:val="28"/>
          <w:rtl/>
        </w:rPr>
        <w:lastRenderedPageBreak/>
        <w:t>ملحق</w:t>
      </w:r>
      <w:r w:rsidRPr="00D264A5">
        <w:rPr>
          <w:rFonts w:cstheme="minorHAnsi"/>
          <w:b/>
          <w:bCs/>
          <w:color w:val="007066"/>
          <w:sz w:val="28"/>
          <w:szCs w:val="28"/>
          <w:rtl/>
        </w:rPr>
        <w:t xml:space="preserve"> </w:t>
      </w:r>
      <w:r w:rsidR="00D378EA" w:rsidRPr="00D264A5">
        <w:rPr>
          <w:rFonts w:cstheme="minorHAnsi"/>
          <w:noProof/>
          <w:sz w:val="22"/>
          <w:rtl/>
        </w:rPr>
        <mc:AlternateContent>
          <mc:Choice Requires="wps">
            <w:drawing>
              <wp:anchor distT="0" distB="0" distL="114300" distR="114300" simplePos="0" relativeHeight="252086272" behindDoc="1" locked="0" layoutInCell="1" allowOverlap="1" wp14:anchorId="5D7CC77E" wp14:editId="191C1F1C">
                <wp:simplePos x="0" y="0"/>
                <wp:positionH relativeFrom="column">
                  <wp:posOffset>-398761</wp:posOffset>
                </wp:positionH>
                <wp:positionV relativeFrom="paragraph">
                  <wp:posOffset>217289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2AFA" w:rsidRPr="00F416B3" w:rsidRDefault="00AD2AFA" w:rsidP="00D378EA">
                            <w:pPr>
                              <w:bidi/>
                              <w:jc w:val="center"/>
                              <w:rPr>
                                <w:rFonts w:eastAsia="Calibri" w:cstheme="minorHAnsi"/>
                                <w:sz w:val="24"/>
                                <w:szCs w:val="24"/>
                              </w:rPr>
                            </w:pPr>
                            <w:r w:rsidRPr="0031426C">
                              <w:rPr>
                                <w:rFonts w:eastAsia="Calibri" w:cs="Calibri" w:hint="cs"/>
                                <w:sz w:val="24"/>
                                <w:szCs w:val="24"/>
                                <w:rtl/>
                              </w:rPr>
                              <w:t>نموذج</w:t>
                            </w:r>
                            <w:r w:rsidRPr="0031426C">
                              <w:rPr>
                                <w:rFonts w:eastAsia="Calibri" w:cs="Calibri"/>
                                <w:sz w:val="24"/>
                                <w:szCs w:val="24"/>
                                <w:rtl/>
                              </w:rPr>
                              <w:t xml:space="preserve"> </w:t>
                            </w:r>
                            <w:r w:rsidRPr="0031426C">
                              <w:rPr>
                                <w:rFonts w:eastAsia="Calibri" w:cs="Calibri" w:hint="cs"/>
                                <w:sz w:val="24"/>
                                <w:szCs w:val="24"/>
                                <w:rtl/>
                              </w:rPr>
                              <w:t>خطاب</w:t>
                            </w:r>
                            <w:r w:rsidRPr="0031426C">
                              <w:rPr>
                                <w:rFonts w:eastAsia="Calibri" w:cs="Calibri"/>
                                <w:sz w:val="24"/>
                                <w:szCs w:val="24"/>
                                <w:rtl/>
                              </w:rPr>
                              <w:t xml:space="preserve"> </w:t>
                            </w:r>
                            <w:r w:rsidRPr="0031426C">
                              <w:rPr>
                                <w:rFonts w:eastAsia="Calibri" w:cs="Calibri" w:hint="cs"/>
                                <w:sz w:val="24"/>
                                <w:szCs w:val="24"/>
                                <w:rtl/>
                              </w:rPr>
                              <w:t>التعهد</w:t>
                            </w:r>
                            <w:r w:rsidRPr="0031426C">
                              <w:rPr>
                                <w:rFonts w:eastAsia="Calibri" w:cs="Calibri"/>
                                <w:sz w:val="24"/>
                                <w:szCs w:val="24"/>
                                <w:rtl/>
                              </w:rPr>
                              <w:t xml:space="preserve"> </w:t>
                            </w:r>
                            <w:r w:rsidRPr="0031426C">
                              <w:rPr>
                                <w:rFonts w:eastAsia="Calibri" w:cs="Calibri" w:hint="cs"/>
                                <w:sz w:val="24"/>
                                <w:szCs w:val="24"/>
                                <w:rtl/>
                              </w:rPr>
                              <w:t>الموثق</w:t>
                            </w:r>
                            <w:r w:rsidRPr="0031426C">
                              <w:rPr>
                                <w:rFonts w:eastAsia="Calibri" w:cs="Calibri"/>
                                <w:sz w:val="24"/>
                                <w:szCs w:val="24"/>
                                <w:rtl/>
                              </w:rPr>
                              <w:t xml:space="preserve"> </w:t>
                            </w:r>
                            <w:r w:rsidRPr="0031426C">
                              <w:rPr>
                                <w:rFonts w:eastAsia="Calibri" w:cs="Calibri" w:hint="cs"/>
                                <w:sz w:val="24"/>
                                <w:szCs w:val="24"/>
                                <w:rtl/>
                              </w:rPr>
                              <w:t>للصناعة</w:t>
                            </w:r>
                            <w:r w:rsidRPr="0031426C">
                              <w:rPr>
                                <w:rFonts w:eastAsia="Calibri" w:cs="Calibri"/>
                                <w:sz w:val="24"/>
                                <w:szCs w:val="24"/>
                                <w:rtl/>
                              </w:rPr>
                              <w:t xml:space="preserve"> </w:t>
                            </w:r>
                            <w:r w:rsidRPr="0031426C">
                              <w:rPr>
                                <w:rFonts w:eastAsia="Calibri" w:cs="Calibri" w:hint="cs"/>
                                <w:sz w:val="24"/>
                                <w:szCs w:val="24"/>
                                <w:rtl/>
                              </w:rPr>
                              <w:t>المحلية</w:t>
                            </w:r>
                            <w:r w:rsidRPr="0031426C">
                              <w:rPr>
                                <w:rFonts w:eastAsia="Calibri" w:cs="Calibri"/>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7CC77E" id="Round Same Side Corner Rectangle 2" o:spid="_x0000_s1031" style="position:absolute;left:0;text-align:left;margin-left:-31.4pt;margin-top:17.1pt;width:551.45pt;height:26.25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EitAIAALgFAAAOAAAAZHJzL2Uyb0RvYy54bWysVE1v2zAMvQ/YfxB0X+04T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Q8&#10;48yIGp/oEQ6mYBuU2aYqFFuDM/hGj8ilMDutWEasNdYv0HljH1x/8igSBW3pavrH4lgbmT6NTKs2&#10;MImX8zSdZvMZZxJ10+k0m0wJNHnxts6HrwpqRkLOHSWVUVKUR6RaHG996JwGYwrrQVfFTaV1PLjd&#10;dq0dOwp6/3SeXlz0cX4z04aMDZBbh0g3CdXYVRWlcNKK7LR5VCVyhnVkMZPYrWqMI6RUJkw61V4g&#10;hTH8LMXfEJ36mzxizRGQkEuMP2L3AINlBzJgd1n29uSqYrOPzunfEuucR48YGUwYnevKgHsPQGNV&#10;feTOfiCpo4ZYCu22jf00I0u62UJxwh5z0A2ft/Kmwje9FT48CIfThnOJGyTc46fU0OQceomzPbif&#10;792TPQ4BajlrcHpz7n8chFOc6W8Gx+PL5Pycxj0ezmfzDA/utWb7WmMO9RqwQSa4q6yMItkHPYil&#10;g/oZF82KoqJKGImxcy6DGw7r0G0VXFVSrVbRDEfcinBrNlYSOPFMnfrUPgtn+8YOOBJ3MEy6WLzp&#10;6s6WPA2sDgHKKrb8C6/9C+B6iK3UrzLaP6/P0epl4S5/AQAA//8DAFBLAwQUAAYACAAAACEAbM5B&#10;VuAAAAAKAQAADwAAAGRycy9kb3ducmV2LnhtbEyPwU7DMBBE70j8g7VI3Fq7oQolxKkgEuWG1IKE&#10;uG3iJYmI12nstunf457gOJrRzJt8PdleHGn0nWMNi7kCQVw703Gj4eP9ZbYC4QOywd4xaTiTh3Vx&#10;fZVjZtyJt3TchUbEEvYZamhDGDIpfd2SRT93A3H0vt1oMUQ5NtKMeIrltpeJUqm02HFcaHGgsqX6&#10;Z3ewGkp8rffhU5bV5usB7eZtOpf7Z61vb6anRxCBpvAXhgt+RIciMlXuwMaLXsMsTSJ60HC3TEBc&#10;AmqpFiAqDav0HmSRy/8Xil8AAAD//wMAUEsBAi0AFAAGAAgAAAAhALaDOJL+AAAA4QEAABMAAAAA&#10;AAAAAAAAAAAAAAAAAFtDb250ZW50X1R5cGVzXS54bWxQSwECLQAUAAYACAAAACEAOP0h/9YAAACU&#10;AQAACwAAAAAAAAAAAAAAAAAvAQAAX3JlbHMvLnJlbHNQSwECLQAUAAYACAAAACEAAkAxIrQCAAC4&#10;BQAADgAAAAAAAAAAAAAAAAAuAgAAZHJzL2Uyb0RvYy54bWxQSwECLQAUAAYACAAAACEAbM5BVuAA&#10;AAAKAQAADwAAAAAAAAAAAAAAAAAOBQAAZHJzL2Rvd25yZXYueG1sUEsFBgAAAAAEAAQA8wAAABsG&#10;AA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AD2AFA" w:rsidRPr="00F416B3" w:rsidRDefault="00AD2AFA" w:rsidP="00D378EA">
                      <w:pPr>
                        <w:bidi/>
                        <w:jc w:val="center"/>
                        <w:rPr>
                          <w:rFonts w:eastAsia="Calibri" w:cstheme="minorHAnsi"/>
                          <w:sz w:val="24"/>
                          <w:szCs w:val="24"/>
                        </w:rPr>
                      </w:pPr>
                      <w:r w:rsidRPr="0031426C">
                        <w:rPr>
                          <w:rFonts w:eastAsia="Calibri" w:cs="Calibri" w:hint="cs"/>
                          <w:sz w:val="24"/>
                          <w:szCs w:val="24"/>
                          <w:rtl/>
                        </w:rPr>
                        <w:t>نموذج</w:t>
                      </w:r>
                      <w:r w:rsidRPr="0031426C">
                        <w:rPr>
                          <w:rFonts w:eastAsia="Calibri" w:cs="Calibri"/>
                          <w:sz w:val="24"/>
                          <w:szCs w:val="24"/>
                          <w:rtl/>
                        </w:rPr>
                        <w:t xml:space="preserve"> </w:t>
                      </w:r>
                      <w:r w:rsidRPr="0031426C">
                        <w:rPr>
                          <w:rFonts w:eastAsia="Calibri" w:cs="Calibri" w:hint="cs"/>
                          <w:sz w:val="24"/>
                          <w:szCs w:val="24"/>
                          <w:rtl/>
                        </w:rPr>
                        <w:t>خطاب</w:t>
                      </w:r>
                      <w:r w:rsidRPr="0031426C">
                        <w:rPr>
                          <w:rFonts w:eastAsia="Calibri" w:cs="Calibri"/>
                          <w:sz w:val="24"/>
                          <w:szCs w:val="24"/>
                          <w:rtl/>
                        </w:rPr>
                        <w:t xml:space="preserve"> </w:t>
                      </w:r>
                      <w:r w:rsidRPr="0031426C">
                        <w:rPr>
                          <w:rFonts w:eastAsia="Calibri" w:cs="Calibri" w:hint="cs"/>
                          <w:sz w:val="24"/>
                          <w:szCs w:val="24"/>
                          <w:rtl/>
                        </w:rPr>
                        <w:t>التعهد</w:t>
                      </w:r>
                      <w:r w:rsidRPr="0031426C">
                        <w:rPr>
                          <w:rFonts w:eastAsia="Calibri" w:cs="Calibri"/>
                          <w:sz w:val="24"/>
                          <w:szCs w:val="24"/>
                          <w:rtl/>
                        </w:rPr>
                        <w:t xml:space="preserve"> </w:t>
                      </w:r>
                      <w:r w:rsidRPr="0031426C">
                        <w:rPr>
                          <w:rFonts w:eastAsia="Calibri" w:cs="Calibri" w:hint="cs"/>
                          <w:sz w:val="24"/>
                          <w:szCs w:val="24"/>
                          <w:rtl/>
                        </w:rPr>
                        <w:t>الموثق</w:t>
                      </w:r>
                      <w:r w:rsidRPr="0031426C">
                        <w:rPr>
                          <w:rFonts w:eastAsia="Calibri" w:cs="Calibri"/>
                          <w:sz w:val="24"/>
                          <w:szCs w:val="24"/>
                          <w:rtl/>
                        </w:rPr>
                        <w:t xml:space="preserve"> </w:t>
                      </w:r>
                      <w:r w:rsidRPr="0031426C">
                        <w:rPr>
                          <w:rFonts w:eastAsia="Calibri" w:cs="Calibri" w:hint="cs"/>
                          <w:sz w:val="24"/>
                          <w:szCs w:val="24"/>
                          <w:rtl/>
                        </w:rPr>
                        <w:t>للصناعة</w:t>
                      </w:r>
                      <w:r w:rsidRPr="0031426C">
                        <w:rPr>
                          <w:rFonts w:eastAsia="Calibri" w:cs="Calibri"/>
                          <w:sz w:val="24"/>
                          <w:szCs w:val="24"/>
                          <w:rtl/>
                        </w:rPr>
                        <w:t xml:space="preserve"> </w:t>
                      </w:r>
                      <w:r w:rsidRPr="0031426C">
                        <w:rPr>
                          <w:rFonts w:eastAsia="Calibri" w:cs="Calibri" w:hint="cs"/>
                          <w:sz w:val="24"/>
                          <w:szCs w:val="24"/>
                          <w:rtl/>
                        </w:rPr>
                        <w:t>المحلية</w:t>
                      </w:r>
                      <w:r w:rsidRPr="0031426C">
                        <w:rPr>
                          <w:rFonts w:eastAsia="Calibri" w:cs="Calibri"/>
                          <w:sz w:val="24"/>
                          <w:szCs w:val="24"/>
                          <w:rtl/>
                        </w:rPr>
                        <w:t xml:space="preserve">  </w:t>
                      </w:r>
                    </w:p>
                  </w:txbxContent>
                </v:textbox>
              </v:shape>
            </w:pict>
          </mc:Fallback>
        </mc:AlternateContent>
      </w:r>
      <w:r w:rsidRPr="00D264A5">
        <w:rPr>
          <w:rFonts w:cstheme="minorHAnsi"/>
          <w:b/>
          <w:bCs/>
          <w:color w:val="007066"/>
          <w:sz w:val="28"/>
          <w:szCs w:val="28"/>
        </w:rPr>
        <w:t>2</w:t>
      </w:r>
    </w:p>
    <w:p w:rsidR="00CD543D" w:rsidRPr="00D264A5" w:rsidRDefault="00CD543D" w:rsidP="00CD543D">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0463C9" w:rsidRPr="00D264A5" w:rsidTr="00D378EA">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0463C9" w:rsidRPr="00D264A5" w:rsidRDefault="000463C9" w:rsidP="006474E5">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0463C9" w:rsidRPr="00D264A5" w:rsidRDefault="000463C9" w:rsidP="006474E5">
            <w:pPr>
              <w:bidi/>
              <w:rPr>
                <w:rFonts w:ascii="Calibri" w:hAnsi="Calibri" w:cs="Calibri"/>
                <w:color w:val="007066"/>
                <w:sz w:val="24"/>
                <w:szCs w:val="24"/>
                <w:rtl/>
              </w:rPr>
            </w:pPr>
          </w:p>
        </w:tc>
      </w:tr>
      <w:tr w:rsidR="0031426C" w:rsidRPr="00D264A5" w:rsidTr="0031426C">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31426C" w:rsidRPr="00D264A5" w:rsidRDefault="0031426C" w:rsidP="0031426C">
            <w:pPr>
              <w:bidi/>
              <w:rPr>
                <w:rFonts w:ascii="Calibri" w:hAnsi="Calibri" w:cs="Calibri"/>
                <w:color w:val="007066"/>
                <w:sz w:val="24"/>
                <w:szCs w:val="24"/>
                <w:rtl/>
              </w:rPr>
            </w:pPr>
            <w:r w:rsidRPr="00D264A5">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31426C" w:rsidRPr="00D264A5" w:rsidRDefault="0031426C" w:rsidP="0031426C">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31426C" w:rsidRPr="00D264A5" w:rsidRDefault="0031426C" w:rsidP="0031426C">
            <w:pPr>
              <w:bidi/>
              <w:rPr>
                <w:rFonts w:ascii="Calibri" w:hAnsi="Calibri" w:cs="Calibri"/>
                <w:color w:val="CCA079"/>
                <w:sz w:val="24"/>
                <w:szCs w:val="24"/>
                <w:rtl/>
              </w:rPr>
            </w:pPr>
            <w:r w:rsidRPr="00D264A5">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31426C" w:rsidRPr="00D264A5" w:rsidRDefault="0031426C" w:rsidP="0031426C">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31426C" w:rsidRPr="00D264A5" w:rsidRDefault="0031426C" w:rsidP="0031426C">
            <w:pPr>
              <w:bidi/>
              <w:rPr>
                <w:rFonts w:ascii="Calibri" w:hAnsi="Calibri" w:cs="Calibri"/>
                <w:color w:val="CCA079"/>
                <w:sz w:val="24"/>
                <w:szCs w:val="24"/>
                <w:rtl/>
              </w:rPr>
            </w:pPr>
            <w:r w:rsidRPr="00D264A5">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31426C" w:rsidRPr="00D264A5" w:rsidRDefault="0031426C" w:rsidP="0031426C">
            <w:pPr>
              <w:bidi/>
              <w:rPr>
                <w:rFonts w:ascii="Calibri" w:hAnsi="Calibri" w:cs="Calibri"/>
                <w:color w:val="CCA079"/>
                <w:sz w:val="24"/>
                <w:szCs w:val="24"/>
                <w:rtl/>
              </w:rPr>
            </w:pPr>
          </w:p>
        </w:tc>
      </w:tr>
      <w:tr w:rsidR="0031426C" w:rsidRPr="00D264A5" w:rsidTr="00D378EA">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31426C" w:rsidRPr="00D264A5" w:rsidRDefault="0031426C" w:rsidP="0031426C">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اسم صاحب الصلاحية با</w:t>
            </w:r>
            <w:r w:rsidRPr="00D264A5">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426C" w:rsidRPr="00D264A5" w:rsidRDefault="0031426C" w:rsidP="0031426C">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31426C" w:rsidRPr="00D264A5" w:rsidRDefault="0031426C" w:rsidP="0031426C">
            <w:pPr>
              <w:bidi/>
              <w:rPr>
                <w:rFonts w:ascii="Calibri" w:hAnsi="Calibri" w:cs="Calibri"/>
                <w:color w:val="007066"/>
                <w:sz w:val="24"/>
                <w:szCs w:val="24"/>
                <w:rtl/>
              </w:rPr>
            </w:pPr>
            <w:r w:rsidRPr="00D264A5">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426C" w:rsidRPr="00D264A5" w:rsidRDefault="0031426C" w:rsidP="0031426C">
            <w:pPr>
              <w:bidi/>
              <w:rPr>
                <w:rFonts w:ascii="Calibri" w:hAnsi="Calibri" w:cs="Calibri"/>
                <w:color w:val="CCA079"/>
                <w:sz w:val="22"/>
                <w:rtl/>
              </w:rPr>
            </w:pPr>
          </w:p>
        </w:tc>
      </w:tr>
      <w:tr w:rsidR="000463C9" w:rsidRPr="00D264A5" w:rsidTr="00D378EA">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rsidR="00D378EA" w:rsidRPr="00D264A5" w:rsidRDefault="00D378EA" w:rsidP="000463C9">
            <w:pPr>
              <w:bidi/>
              <w:jc w:val="both"/>
              <w:rPr>
                <w:rFonts w:eastAsia="Calibri" w:cstheme="minorHAnsi"/>
                <w:color w:val="007066"/>
                <w:sz w:val="24"/>
                <w:szCs w:val="24"/>
                <w:rtl/>
              </w:rPr>
            </w:pPr>
          </w:p>
          <w:p w:rsidR="00D264A5" w:rsidRPr="00A77EC8" w:rsidRDefault="0031426C" w:rsidP="00D264A5">
            <w:pPr>
              <w:bidi/>
              <w:jc w:val="both"/>
              <w:rPr>
                <w:rFonts w:ascii="Calibri" w:eastAsia="Calibri" w:hAnsi="Calibri" w:cs="Calibri"/>
                <w:color w:val="007066"/>
                <w:sz w:val="24"/>
                <w:szCs w:val="24"/>
                <w:rtl/>
              </w:rPr>
            </w:pPr>
            <w:r w:rsidRPr="00D264A5">
              <w:rPr>
                <w:rFonts w:eastAsia="Calibri" w:cs="Calibri" w:hint="cs"/>
                <w:color w:val="007066"/>
                <w:sz w:val="24"/>
                <w:szCs w:val="24"/>
                <w:rtl/>
              </w:rPr>
              <w:t>تتقدم</w:t>
            </w:r>
            <w:r w:rsidRPr="00D264A5">
              <w:rPr>
                <w:rFonts w:eastAsia="Calibri" w:cs="Calibri"/>
                <w:color w:val="007066"/>
                <w:sz w:val="24"/>
                <w:szCs w:val="24"/>
                <w:rtl/>
              </w:rPr>
              <w:t xml:space="preserve"> [</w:t>
            </w:r>
            <w:r w:rsidRPr="00D264A5">
              <w:rPr>
                <w:rFonts w:eastAsia="Calibri" w:cs="Calibri" w:hint="cs"/>
                <w:color w:val="007066"/>
                <w:sz w:val="24"/>
                <w:szCs w:val="24"/>
                <w:rtl/>
              </w:rPr>
              <w:t>اسم</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إلى</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العامة</w:t>
            </w:r>
            <w:r w:rsidRPr="00D264A5">
              <w:rPr>
                <w:rFonts w:eastAsia="Calibri" w:cs="Calibri"/>
                <w:color w:val="007066"/>
                <w:sz w:val="24"/>
                <w:szCs w:val="24"/>
                <w:rtl/>
              </w:rPr>
              <w:t xml:space="preserve"> </w:t>
            </w:r>
            <w:r w:rsidRPr="00D264A5">
              <w:rPr>
                <w:rFonts w:eastAsia="Calibri" w:cs="Calibri" w:hint="cs"/>
                <w:color w:val="007066"/>
                <w:sz w:val="24"/>
                <w:szCs w:val="24"/>
                <w:rtl/>
              </w:rPr>
              <w:t>للتجارة</w:t>
            </w:r>
            <w:r w:rsidRPr="00D264A5">
              <w:rPr>
                <w:rFonts w:eastAsia="Calibri" w:cs="Calibri"/>
                <w:color w:val="007066"/>
                <w:sz w:val="24"/>
                <w:szCs w:val="24"/>
                <w:rtl/>
              </w:rPr>
              <w:t xml:space="preserve"> </w:t>
            </w:r>
            <w:r w:rsidRPr="00D264A5">
              <w:rPr>
                <w:rFonts w:eastAsia="Calibri" w:cs="Calibri" w:hint="cs"/>
                <w:color w:val="007066"/>
                <w:sz w:val="24"/>
                <w:szCs w:val="24"/>
                <w:rtl/>
              </w:rPr>
              <w:t>الخارجية</w:t>
            </w:r>
            <w:r w:rsidRPr="00D264A5">
              <w:rPr>
                <w:rFonts w:eastAsia="Calibri" w:cs="Calibri"/>
                <w:color w:val="007066"/>
                <w:sz w:val="24"/>
                <w:szCs w:val="24"/>
                <w:rtl/>
              </w:rPr>
              <w:t xml:space="preserve"> </w:t>
            </w:r>
            <w:r w:rsidRPr="00D264A5">
              <w:rPr>
                <w:rFonts w:eastAsia="Calibri" w:cs="Calibri" w:hint="cs"/>
                <w:color w:val="007066"/>
                <w:sz w:val="24"/>
                <w:szCs w:val="24"/>
                <w:rtl/>
              </w:rPr>
              <w:t>بالمملكة</w:t>
            </w:r>
            <w:r w:rsidRPr="00D264A5">
              <w:rPr>
                <w:rFonts w:eastAsia="Calibri" w:cs="Calibri"/>
                <w:color w:val="007066"/>
                <w:sz w:val="24"/>
                <w:szCs w:val="24"/>
                <w:rtl/>
              </w:rPr>
              <w:t xml:space="preserve"> </w:t>
            </w:r>
            <w:r w:rsidRPr="00D264A5">
              <w:rPr>
                <w:rFonts w:eastAsia="Calibri" w:cs="Calibri" w:hint="cs"/>
                <w:color w:val="007066"/>
                <w:sz w:val="24"/>
                <w:szCs w:val="24"/>
                <w:rtl/>
              </w:rPr>
              <w:t>العربية</w:t>
            </w:r>
            <w:r w:rsidRPr="00D264A5">
              <w:rPr>
                <w:rFonts w:eastAsia="Calibri" w:cs="Calibri"/>
                <w:color w:val="007066"/>
                <w:sz w:val="24"/>
                <w:szCs w:val="24"/>
                <w:rtl/>
              </w:rPr>
              <w:t xml:space="preserve"> </w:t>
            </w:r>
            <w:r w:rsidRPr="00D264A5">
              <w:rPr>
                <w:rFonts w:eastAsia="Calibri" w:cs="Calibri" w:hint="cs"/>
                <w:color w:val="007066"/>
                <w:sz w:val="24"/>
                <w:szCs w:val="24"/>
                <w:rtl/>
              </w:rPr>
              <w:t>السعودية</w:t>
            </w:r>
            <w:r w:rsidRPr="00D264A5">
              <w:rPr>
                <w:rFonts w:eastAsia="Calibri" w:cs="Calibri"/>
                <w:color w:val="007066"/>
                <w:sz w:val="24"/>
                <w:szCs w:val="24"/>
                <w:rtl/>
              </w:rPr>
              <w:t xml:space="preserve"> </w:t>
            </w:r>
            <w:r w:rsidR="00FE4332" w:rsidRPr="00D264A5">
              <w:rPr>
                <w:rFonts w:eastAsia="Calibri" w:cs="Calibri" w:hint="cs"/>
                <w:color w:val="007066"/>
                <w:sz w:val="24"/>
                <w:szCs w:val="24"/>
                <w:rtl/>
              </w:rPr>
              <w:t xml:space="preserve">وفقاً </w:t>
            </w:r>
            <w:r w:rsidR="00FE4332" w:rsidRPr="00D264A5">
              <w:rPr>
                <w:rFonts w:ascii="Calibri" w:eastAsia="Calibri" w:hAnsi="Calibri" w:cs="Calibri" w:hint="cs"/>
                <w:color w:val="007066"/>
                <w:sz w:val="24"/>
                <w:szCs w:val="24"/>
                <w:rtl/>
              </w:rPr>
              <w:t xml:space="preserve">للفقرات الثامنة والتاسعة من المادة التاسعة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اللائحة</w:t>
            </w:r>
            <w:r w:rsidRPr="00D264A5">
              <w:rPr>
                <w:rFonts w:eastAsia="Calibri" w:cs="Calibri"/>
                <w:color w:val="007066"/>
                <w:sz w:val="24"/>
                <w:szCs w:val="24"/>
                <w:rtl/>
              </w:rPr>
              <w:t xml:space="preserve"> </w:t>
            </w:r>
            <w:r w:rsidRPr="00D264A5">
              <w:rPr>
                <w:rFonts w:eastAsia="Calibri" w:cs="Calibri" w:hint="cs"/>
                <w:color w:val="007066"/>
                <w:sz w:val="24"/>
                <w:szCs w:val="24"/>
                <w:rtl/>
              </w:rPr>
              <w:t>التنفيذية</w:t>
            </w:r>
            <w:r w:rsidRPr="00D264A5">
              <w:rPr>
                <w:rFonts w:eastAsia="Calibri" w:cs="Calibri"/>
                <w:color w:val="007066"/>
                <w:sz w:val="24"/>
                <w:szCs w:val="24"/>
                <w:rtl/>
              </w:rPr>
              <w:t xml:space="preserve"> </w:t>
            </w:r>
            <w:r w:rsidRPr="00D264A5">
              <w:rPr>
                <w:rFonts w:eastAsia="Calibri" w:cs="Calibri" w:hint="cs"/>
                <w:color w:val="007066"/>
                <w:sz w:val="24"/>
                <w:szCs w:val="24"/>
                <w:rtl/>
              </w:rPr>
              <w:t>لنظام</w:t>
            </w:r>
            <w:r w:rsidRPr="00D264A5">
              <w:rPr>
                <w:rFonts w:eastAsia="Calibri" w:cs="Calibri"/>
                <w:color w:val="007066"/>
                <w:sz w:val="24"/>
                <w:szCs w:val="24"/>
                <w:rtl/>
              </w:rPr>
              <w:t xml:space="preserve"> </w:t>
            </w:r>
            <w:r w:rsidRPr="00D264A5">
              <w:rPr>
                <w:rFonts w:eastAsia="Calibri" w:cs="Calibri" w:hint="cs"/>
                <w:color w:val="007066"/>
                <w:sz w:val="24"/>
                <w:szCs w:val="24"/>
                <w:rtl/>
              </w:rPr>
              <w:t>المعالجات</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التجارية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التجارة</w:t>
            </w:r>
            <w:r w:rsidRPr="00D264A5">
              <w:rPr>
                <w:rFonts w:eastAsia="Calibri" w:cs="Calibri"/>
                <w:color w:val="007066"/>
                <w:sz w:val="24"/>
                <w:szCs w:val="24"/>
                <w:rtl/>
              </w:rPr>
              <w:t xml:space="preserve"> </w:t>
            </w:r>
            <w:r w:rsidRPr="00D264A5">
              <w:rPr>
                <w:rFonts w:eastAsia="Calibri" w:cs="Calibri" w:hint="cs"/>
                <w:color w:val="007066"/>
                <w:sz w:val="24"/>
                <w:szCs w:val="24"/>
                <w:rtl/>
              </w:rPr>
              <w:t>الدولية</w:t>
            </w:r>
            <w:r w:rsidRPr="00D264A5">
              <w:rPr>
                <w:rFonts w:eastAsia="Calibri" w:cs="Calibri"/>
                <w:color w:val="007066"/>
                <w:sz w:val="24"/>
                <w:szCs w:val="24"/>
                <w:rtl/>
              </w:rPr>
              <w:t xml:space="preserve"> </w:t>
            </w:r>
            <w:r w:rsidRPr="00D264A5">
              <w:rPr>
                <w:rFonts w:eastAsia="Calibri" w:cs="Calibri" w:hint="cs"/>
                <w:color w:val="007066"/>
                <w:sz w:val="24"/>
                <w:szCs w:val="24"/>
                <w:rtl/>
              </w:rPr>
              <w:t>بهذا</w:t>
            </w:r>
            <w:r w:rsidRPr="00D264A5">
              <w:rPr>
                <w:rFonts w:eastAsia="Calibri" w:cs="Calibri"/>
                <w:color w:val="007066"/>
                <w:sz w:val="24"/>
                <w:szCs w:val="24"/>
                <w:rtl/>
              </w:rPr>
              <w:t xml:space="preserve"> </w:t>
            </w:r>
            <w:r w:rsidRPr="00D264A5">
              <w:rPr>
                <w:rFonts w:eastAsia="Calibri" w:cs="Calibri" w:hint="cs"/>
                <w:color w:val="007066"/>
                <w:sz w:val="24"/>
                <w:szCs w:val="24"/>
                <w:rtl/>
              </w:rPr>
              <w:t>الخطاب</w:t>
            </w:r>
            <w:r w:rsidRPr="00D264A5">
              <w:rPr>
                <w:rFonts w:eastAsia="Calibri" w:cs="Calibri"/>
                <w:color w:val="007066"/>
                <w:sz w:val="24"/>
                <w:szCs w:val="24"/>
                <w:rtl/>
              </w:rPr>
              <w:t xml:space="preserve"> </w:t>
            </w:r>
            <w:r w:rsidRPr="00D264A5">
              <w:rPr>
                <w:rFonts w:eastAsia="Calibri" w:cs="Calibri" w:hint="cs"/>
                <w:color w:val="007066"/>
                <w:sz w:val="24"/>
                <w:szCs w:val="24"/>
                <w:rtl/>
              </w:rPr>
              <w:t>بالتعهد،</w:t>
            </w:r>
            <w:r w:rsidRPr="00D264A5">
              <w:rPr>
                <w:rFonts w:eastAsia="Calibri" w:cs="Calibri"/>
                <w:color w:val="007066"/>
                <w:sz w:val="24"/>
                <w:szCs w:val="24"/>
                <w:rtl/>
              </w:rPr>
              <w:t xml:space="preserve"> </w:t>
            </w:r>
            <w:r w:rsidRPr="00D264A5">
              <w:rPr>
                <w:rFonts w:eastAsia="Calibri" w:cs="Calibri" w:hint="cs"/>
                <w:color w:val="007066"/>
                <w:sz w:val="24"/>
                <w:szCs w:val="24"/>
                <w:rtl/>
              </w:rPr>
              <w:t>وذلك</w:t>
            </w:r>
            <w:r w:rsidRPr="00D264A5">
              <w:rPr>
                <w:rFonts w:eastAsia="Calibri" w:cs="Calibri"/>
                <w:color w:val="007066"/>
                <w:sz w:val="24"/>
                <w:szCs w:val="24"/>
                <w:rtl/>
              </w:rPr>
              <w:t xml:space="preserve"> </w:t>
            </w:r>
            <w:r w:rsidRPr="00D264A5">
              <w:rPr>
                <w:rFonts w:eastAsia="Calibri" w:cs="Calibri" w:hint="cs"/>
                <w:color w:val="007066"/>
                <w:sz w:val="24"/>
                <w:szCs w:val="24"/>
                <w:rtl/>
              </w:rPr>
              <w:t>لرغبتها</w:t>
            </w:r>
            <w:r w:rsidRPr="00D264A5">
              <w:rPr>
                <w:rFonts w:eastAsia="Calibri" w:cs="Calibri"/>
                <w:color w:val="007066"/>
                <w:sz w:val="24"/>
                <w:szCs w:val="24"/>
                <w:rtl/>
              </w:rPr>
              <w:t xml:space="preserve"> </w:t>
            </w:r>
            <w:r w:rsidRPr="00D264A5">
              <w:rPr>
                <w:rFonts w:eastAsia="Calibri" w:cs="Calibri" w:hint="cs"/>
                <w:color w:val="007066"/>
                <w:sz w:val="24"/>
                <w:szCs w:val="24"/>
                <w:rtl/>
              </w:rPr>
              <w:t>بالمشاركة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00D264A5" w:rsidRPr="00A77EC8">
              <w:rPr>
                <w:rFonts w:ascii="Calibri" w:eastAsia="Calibri" w:hAnsi="Calibri" w:cs="Calibri" w:hint="cs"/>
                <w:color w:val="007066"/>
                <w:sz w:val="24"/>
                <w:szCs w:val="24"/>
                <w:rtl/>
              </w:rPr>
              <w:t>تحقيق</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مكافحة</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 xml:space="preserve">الإغراق </w:t>
            </w:r>
            <w:r w:rsidR="00D264A5" w:rsidRPr="00D264A5">
              <w:rPr>
                <w:rFonts w:ascii="Calibri" w:eastAsia="Calibri" w:hAnsi="Calibri" w:cs="Calibri" w:hint="cs"/>
                <w:color w:val="007066"/>
                <w:sz w:val="24"/>
                <w:szCs w:val="24"/>
                <w:rtl/>
              </w:rPr>
              <w:t>ضد</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منتج</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والذي</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يندرج</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تحت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البنود</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 *******]</w:t>
            </w:r>
            <w:r w:rsidR="00D264A5" w:rsidRPr="0024253F">
              <w:rPr>
                <w:rFonts w:ascii="Calibri" w:eastAsia="Calibri" w:hAnsi="Calibri" w:cs="Calibri" w:hint="cs"/>
                <w:color w:val="007066"/>
                <w:sz w:val="24"/>
                <w:szCs w:val="24"/>
                <w:rtl/>
              </w:rPr>
              <w:t xml:space="preserve"> ذات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منشأ</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أو</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المصدرة</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 [</w:t>
            </w:r>
            <w:r w:rsidR="00D264A5">
              <w:rPr>
                <w:rFonts w:ascii="Calibri" w:eastAsia="Calibri" w:hAnsi="Calibri" w:cs="Calibri" w:hint="cs"/>
                <w:color w:val="007066"/>
                <w:sz w:val="24"/>
                <w:szCs w:val="24"/>
                <w:rtl/>
              </w:rPr>
              <w:t>دولة 1، دولة 2، ...الخ]</w:t>
            </w:r>
          </w:p>
          <w:p w:rsidR="0031426C" w:rsidRPr="00D264A5" w:rsidRDefault="0031426C" w:rsidP="00FE4332">
            <w:pPr>
              <w:bidi/>
              <w:jc w:val="lowKashida"/>
              <w:rPr>
                <w:rFonts w:eastAsia="Calibri" w:cstheme="minorHAnsi"/>
                <w:color w:val="007066"/>
                <w:sz w:val="24"/>
                <w:szCs w:val="24"/>
                <w:rtl/>
              </w:rPr>
            </w:pPr>
            <w:r w:rsidRPr="00D264A5">
              <w:rPr>
                <w:rFonts w:eastAsia="Calibri" w:cs="Calibri"/>
                <w:color w:val="007066"/>
                <w:sz w:val="24"/>
                <w:szCs w:val="24"/>
                <w:rtl/>
              </w:rPr>
              <w:t xml:space="preserve"> </w:t>
            </w:r>
            <w:r w:rsidRPr="00D264A5">
              <w:rPr>
                <w:rFonts w:eastAsia="Calibri" w:cs="Calibri" w:hint="cs"/>
                <w:color w:val="007066"/>
                <w:sz w:val="24"/>
                <w:szCs w:val="24"/>
                <w:rtl/>
              </w:rPr>
              <w:t>ويسري</w:t>
            </w:r>
            <w:r w:rsidRPr="00D264A5">
              <w:rPr>
                <w:rFonts w:eastAsia="Calibri" w:cs="Calibri"/>
                <w:color w:val="007066"/>
                <w:sz w:val="24"/>
                <w:szCs w:val="24"/>
                <w:rtl/>
              </w:rPr>
              <w:t xml:space="preserve"> </w:t>
            </w:r>
            <w:r w:rsidRPr="00D264A5">
              <w:rPr>
                <w:rFonts w:eastAsia="Calibri" w:cs="Calibri" w:hint="cs"/>
                <w:color w:val="007066"/>
                <w:sz w:val="24"/>
                <w:szCs w:val="24"/>
                <w:rtl/>
              </w:rPr>
              <w:t>هذا</w:t>
            </w:r>
            <w:r w:rsidRPr="00D264A5">
              <w:rPr>
                <w:rFonts w:eastAsia="Calibri" w:cs="Calibri"/>
                <w:color w:val="007066"/>
                <w:sz w:val="24"/>
                <w:szCs w:val="24"/>
                <w:rtl/>
              </w:rPr>
              <w:t xml:space="preserve"> </w:t>
            </w:r>
            <w:r w:rsidRPr="00D264A5">
              <w:rPr>
                <w:rFonts w:eastAsia="Calibri" w:cs="Calibri" w:hint="cs"/>
                <w:color w:val="007066"/>
                <w:sz w:val="24"/>
                <w:szCs w:val="24"/>
                <w:rtl/>
              </w:rPr>
              <w:t>التعهد</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تعديلات</w:t>
            </w:r>
            <w:r w:rsidRPr="00D264A5">
              <w:rPr>
                <w:rFonts w:eastAsia="Calibri" w:cs="Calibri"/>
                <w:color w:val="007066"/>
                <w:sz w:val="24"/>
                <w:szCs w:val="24"/>
                <w:rtl/>
              </w:rPr>
              <w:t xml:space="preserve"> </w:t>
            </w:r>
            <w:r w:rsidRPr="00D264A5">
              <w:rPr>
                <w:rFonts w:eastAsia="Calibri" w:cs="Calibri" w:hint="cs"/>
                <w:color w:val="007066"/>
                <w:sz w:val="24"/>
                <w:szCs w:val="24"/>
                <w:rtl/>
              </w:rPr>
              <w:t>لاحقة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نطاق</w:t>
            </w:r>
            <w:r w:rsidRPr="00D264A5">
              <w:rPr>
                <w:rFonts w:eastAsia="Calibri" w:cs="Calibri"/>
                <w:color w:val="007066"/>
                <w:sz w:val="24"/>
                <w:szCs w:val="24"/>
                <w:rtl/>
              </w:rPr>
              <w:t xml:space="preserve"> </w:t>
            </w:r>
            <w:r w:rsidRPr="00D264A5">
              <w:rPr>
                <w:rFonts w:eastAsia="Calibri" w:cs="Calibri" w:hint="cs"/>
                <w:color w:val="007066"/>
                <w:sz w:val="24"/>
                <w:szCs w:val="24"/>
                <w:rtl/>
              </w:rPr>
              <w:t>المنتج</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الدول</w:t>
            </w:r>
            <w:r w:rsidRPr="00D264A5">
              <w:rPr>
                <w:rFonts w:eastAsia="Calibri" w:cs="Calibri"/>
                <w:color w:val="007066"/>
                <w:sz w:val="24"/>
                <w:szCs w:val="24"/>
                <w:rtl/>
              </w:rPr>
              <w:t xml:space="preserve"> </w:t>
            </w:r>
            <w:r w:rsidRPr="00D264A5">
              <w:rPr>
                <w:rFonts w:eastAsia="Calibri" w:cs="Calibri" w:hint="cs"/>
                <w:color w:val="007066"/>
                <w:sz w:val="24"/>
                <w:szCs w:val="24"/>
                <w:rtl/>
              </w:rPr>
              <w:t>المستوردة</w:t>
            </w:r>
            <w:r w:rsidRPr="00D264A5">
              <w:rPr>
                <w:rFonts w:eastAsia="Calibri" w:cs="Calibri"/>
                <w:color w:val="007066"/>
                <w:sz w:val="24"/>
                <w:szCs w:val="24"/>
                <w:rtl/>
              </w:rPr>
              <w:t xml:space="preserve"> </w:t>
            </w:r>
            <w:r w:rsidRPr="00D264A5">
              <w:rPr>
                <w:rFonts w:eastAsia="Calibri" w:cs="Calibri" w:hint="cs"/>
                <w:color w:val="007066"/>
                <w:sz w:val="24"/>
                <w:szCs w:val="24"/>
                <w:rtl/>
              </w:rPr>
              <w:t>أثناء</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theme="minorHAnsi"/>
                <w:color w:val="007066"/>
                <w:sz w:val="24"/>
                <w:szCs w:val="24"/>
              </w:rPr>
              <w:t>.</w:t>
            </w:r>
          </w:p>
          <w:p w:rsidR="0031426C" w:rsidRPr="00D264A5" w:rsidRDefault="0031426C" w:rsidP="0031426C">
            <w:pPr>
              <w:bidi/>
              <w:jc w:val="lowKashida"/>
              <w:rPr>
                <w:rFonts w:eastAsia="Calibri" w:cstheme="minorHAnsi"/>
                <w:color w:val="007066"/>
                <w:sz w:val="24"/>
                <w:szCs w:val="24"/>
                <w:rtl/>
              </w:rPr>
            </w:pPr>
            <w:r w:rsidRPr="00D264A5">
              <w:rPr>
                <w:rFonts w:eastAsia="Calibri" w:cs="Calibri" w:hint="cs"/>
                <w:color w:val="007066"/>
                <w:sz w:val="24"/>
                <w:szCs w:val="24"/>
                <w:rtl/>
              </w:rPr>
              <w:t>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بصحة</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بالرد</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قائمة</w:t>
            </w:r>
            <w:r w:rsidRPr="00D264A5">
              <w:rPr>
                <w:rFonts w:eastAsia="Calibri" w:cs="Calibri"/>
                <w:color w:val="007066"/>
                <w:sz w:val="24"/>
                <w:szCs w:val="24"/>
                <w:rtl/>
              </w:rPr>
              <w:t xml:space="preserve"> </w:t>
            </w:r>
            <w:r w:rsidRPr="00D264A5">
              <w:rPr>
                <w:rFonts w:eastAsia="Calibri" w:cs="Calibri" w:hint="cs"/>
                <w:color w:val="007066"/>
                <w:sz w:val="24"/>
                <w:szCs w:val="24"/>
                <w:rtl/>
              </w:rPr>
              <w:t>الأسئلة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مرحلة</w:t>
            </w:r>
            <w:r w:rsidRPr="00D264A5">
              <w:rPr>
                <w:rFonts w:eastAsia="Calibri" w:cs="Calibri"/>
                <w:color w:val="007066"/>
                <w:sz w:val="24"/>
                <w:szCs w:val="24"/>
                <w:rtl/>
              </w:rPr>
              <w:t xml:space="preserve"> </w:t>
            </w:r>
            <w:r w:rsidRPr="00D264A5">
              <w:rPr>
                <w:rFonts w:eastAsia="Calibri" w:cs="Calibri" w:hint="cs"/>
                <w:color w:val="007066"/>
                <w:sz w:val="24"/>
                <w:szCs w:val="24"/>
                <w:rtl/>
              </w:rPr>
              <w:t>لاحقة</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مراحل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سواء</w:t>
            </w:r>
            <w:r w:rsidRPr="00D264A5">
              <w:rPr>
                <w:rFonts w:eastAsia="Calibri" w:cs="Calibri"/>
                <w:color w:val="007066"/>
                <w:sz w:val="24"/>
                <w:szCs w:val="24"/>
                <w:rtl/>
              </w:rPr>
              <w:t xml:space="preserve"> </w:t>
            </w:r>
            <w:r w:rsidRPr="00D264A5">
              <w:rPr>
                <w:rFonts w:eastAsia="Calibri" w:cs="Calibri" w:hint="cs"/>
                <w:color w:val="007066"/>
                <w:sz w:val="24"/>
                <w:szCs w:val="24"/>
                <w:rtl/>
              </w:rPr>
              <w:t>قدمت</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ممثلي</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ممثلي</w:t>
            </w:r>
            <w:r w:rsidRPr="00D264A5">
              <w:rPr>
                <w:rFonts w:eastAsia="Calibri" w:cs="Calibri"/>
                <w:color w:val="007066"/>
                <w:sz w:val="24"/>
                <w:szCs w:val="24"/>
                <w:rtl/>
              </w:rPr>
              <w:t xml:space="preserve"> </w:t>
            </w:r>
            <w:r w:rsidRPr="00D264A5">
              <w:rPr>
                <w:rFonts w:eastAsia="Calibri" w:cs="Calibri" w:hint="cs"/>
                <w:color w:val="007066"/>
                <w:sz w:val="24"/>
                <w:szCs w:val="24"/>
                <w:rtl/>
              </w:rPr>
              <w:t>الجهة</w:t>
            </w:r>
            <w:r w:rsidRPr="00D264A5">
              <w:rPr>
                <w:rFonts w:eastAsia="Calibri" w:cs="Calibri"/>
                <w:color w:val="007066"/>
                <w:sz w:val="24"/>
                <w:szCs w:val="24"/>
                <w:rtl/>
              </w:rPr>
              <w:t xml:space="preserve"> </w:t>
            </w:r>
            <w:r w:rsidRPr="00D264A5">
              <w:rPr>
                <w:rFonts w:eastAsia="Calibri" w:cs="Calibri" w:hint="cs"/>
                <w:color w:val="007066"/>
                <w:sz w:val="24"/>
                <w:szCs w:val="24"/>
                <w:rtl/>
              </w:rPr>
              <w:t>محل</w:t>
            </w:r>
            <w:r w:rsidRPr="00D264A5">
              <w:rPr>
                <w:rFonts w:eastAsia="Calibri" w:cs="Calibri"/>
                <w:color w:val="007066"/>
                <w:sz w:val="24"/>
                <w:szCs w:val="24"/>
                <w:rtl/>
              </w:rPr>
              <w:t xml:space="preserve"> </w:t>
            </w:r>
            <w:r w:rsidRPr="00D264A5">
              <w:rPr>
                <w:rFonts w:eastAsia="Calibri" w:cs="Calibri" w:hint="cs"/>
                <w:color w:val="007066"/>
                <w:sz w:val="24"/>
                <w:szCs w:val="24"/>
                <w:rtl/>
              </w:rPr>
              <w:t>الإنابة</w:t>
            </w:r>
            <w:r w:rsidRPr="00D264A5">
              <w:rPr>
                <w:rFonts w:eastAsia="Calibri" w:cs="Calibri"/>
                <w:color w:val="007066"/>
                <w:sz w:val="24"/>
                <w:szCs w:val="24"/>
                <w:rtl/>
              </w:rPr>
              <w:t xml:space="preserve"> </w:t>
            </w:r>
            <w:r w:rsidRPr="00D264A5">
              <w:rPr>
                <w:rFonts w:eastAsia="Calibri" w:cs="Calibri" w:hint="cs"/>
                <w:color w:val="007066"/>
                <w:sz w:val="24"/>
                <w:szCs w:val="24"/>
                <w:rtl/>
              </w:rPr>
              <w:t>المبينين</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التوكيل</w:t>
            </w:r>
            <w:r w:rsidRPr="00D264A5">
              <w:rPr>
                <w:rFonts w:eastAsia="Calibri" w:cs="Calibri"/>
                <w:color w:val="007066"/>
                <w:sz w:val="24"/>
                <w:szCs w:val="24"/>
                <w:rtl/>
              </w:rPr>
              <w:t>/</w:t>
            </w:r>
            <w:r w:rsidRPr="00D264A5">
              <w:rPr>
                <w:rFonts w:eastAsia="Calibri" w:cs="Calibri" w:hint="cs"/>
                <w:color w:val="007066"/>
                <w:sz w:val="24"/>
                <w:szCs w:val="24"/>
                <w:rtl/>
              </w:rPr>
              <w:t>التفويض،</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منهم</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هي</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صحيحة</w:t>
            </w:r>
            <w:r w:rsidRPr="00D264A5">
              <w:rPr>
                <w:rFonts w:eastAsia="Calibri" w:cs="Calibri"/>
                <w:color w:val="007066"/>
                <w:sz w:val="24"/>
                <w:szCs w:val="24"/>
                <w:rtl/>
              </w:rPr>
              <w:t xml:space="preserve"> </w:t>
            </w:r>
            <w:r w:rsidRPr="00D264A5">
              <w:rPr>
                <w:rFonts w:eastAsia="Calibri" w:cs="Calibri" w:hint="cs"/>
                <w:color w:val="007066"/>
                <w:sz w:val="24"/>
                <w:szCs w:val="24"/>
                <w:rtl/>
              </w:rPr>
              <w:t>وكاملة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حدود</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الصحيحة</w:t>
            </w:r>
            <w:r w:rsidRPr="00D264A5">
              <w:rPr>
                <w:rFonts w:eastAsia="Calibri" w:cs="Calibri"/>
                <w:color w:val="007066"/>
                <w:sz w:val="24"/>
                <w:szCs w:val="24"/>
                <w:rtl/>
              </w:rPr>
              <w:t xml:space="preserve"> </w:t>
            </w:r>
            <w:r w:rsidRPr="00D264A5">
              <w:rPr>
                <w:rFonts w:eastAsia="Calibri" w:cs="Calibri" w:hint="cs"/>
                <w:color w:val="007066"/>
                <w:sz w:val="24"/>
                <w:szCs w:val="24"/>
                <w:rtl/>
              </w:rPr>
              <w:t>المتوافرة</w:t>
            </w:r>
            <w:r w:rsidRPr="00D264A5">
              <w:rPr>
                <w:rFonts w:eastAsia="Calibri" w:cs="Calibri"/>
                <w:color w:val="007066"/>
                <w:sz w:val="24"/>
                <w:szCs w:val="24"/>
                <w:rtl/>
              </w:rPr>
              <w:t xml:space="preserve"> </w:t>
            </w:r>
            <w:r w:rsidRPr="00D264A5">
              <w:rPr>
                <w:rFonts w:eastAsia="Calibri" w:cs="Calibri" w:hint="cs"/>
                <w:color w:val="007066"/>
                <w:sz w:val="24"/>
                <w:szCs w:val="24"/>
                <w:rtl/>
              </w:rPr>
              <w:t>لديهم،</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لم</w:t>
            </w:r>
            <w:r w:rsidRPr="00D264A5">
              <w:rPr>
                <w:rFonts w:eastAsia="Calibri" w:cs="Calibri"/>
                <w:color w:val="007066"/>
                <w:sz w:val="24"/>
                <w:szCs w:val="24"/>
                <w:rtl/>
              </w:rPr>
              <w:t xml:space="preserve"> </w:t>
            </w:r>
            <w:r w:rsidRPr="00D264A5">
              <w:rPr>
                <w:rFonts w:eastAsia="Calibri" w:cs="Calibri" w:hint="cs"/>
                <w:color w:val="007066"/>
                <w:sz w:val="24"/>
                <w:szCs w:val="24"/>
                <w:rtl/>
              </w:rPr>
              <w:t>ولن</w:t>
            </w:r>
            <w:r w:rsidRPr="00D264A5">
              <w:rPr>
                <w:rFonts w:eastAsia="Calibri" w:cs="Calibri"/>
                <w:color w:val="007066"/>
                <w:sz w:val="24"/>
                <w:szCs w:val="24"/>
                <w:rtl/>
              </w:rPr>
              <w:t xml:space="preserve"> </w:t>
            </w:r>
            <w:r w:rsidRPr="00D264A5">
              <w:rPr>
                <w:rFonts w:eastAsia="Calibri" w:cs="Calibri" w:hint="cs"/>
                <w:color w:val="007066"/>
                <w:sz w:val="24"/>
                <w:szCs w:val="24"/>
                <w:rtl/>
              </w:rPr>
              <w:t>تتضمن</w:t>
            </w:r>
            <w:r w:rsidRPr="00D264A5">
              <w:rPr>
                <w:rFonts w:eastAsia="Calibri" w:cs="Calibri"/>
                <w:color w:val="007066"/>
                <w:sz w:val="24"/>
                <w:szCs w:val="24"/>
                <w:rtl/>
              </w:rPr>
              <w:t xml:space="preserve"> </w:t>
            </w:r>
            <w:r w:rsidRPr="00D264A5">
              <w:rPr>
                <w:rFonts w:eastAsia="Calibri" w:cs="Calibri" w:hint="cs"/>
                <w:color w:val="007066"/>
                <w:sz w:val="24"/>
                <w:szCs w:val="24"/>
                <w:rtl/>
              </w:rPr>
              <w:t>بحسب</w:t>
            </w:r>
            <w:r w:rsidRPr="00D264A5">
              <w:rPr>
                <w:rFonts w:eastAsia="Calibri" w:cs="Calibri"/>
                <w:color w:val="007066"/>
                <w:sz w:val="24"/>
                <w:szCs w:val="24"/>
                <w:rtl/>
              </w:rPr>
              <w:t xml:space="preserve"> </w:t>
            </w:r>
            <w:r w:rsidRPr="00D264A5">
              <w:rPr>
                <w:rFonts w:eastAsia="Calibri" w:cs="Calibri" w:hint="cs"/>
                <w:color w:val="007066"/>
                <w:sz w:val="24"/>
                <w:szCs w:val="24"/>
                <w:rtl/>
              </w:rPr>
              <w:t>علمهم</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غير</w:t>
            </w:r>
            <w:r w:rsidRPr="00D264A5">
              <w:rPr>
                <w:rFonts w:eastAsia="Calibri" w:cs="Calibri"/>
                <w:color w:val="007066"/>
                <w:sz w:val="24"/>
                <w:szCs w:val="24"/>
                <w:rtl/>
              </w:rPr>
              <w:t xml:space="preserve"> </w:t>
            </w:r>
            <w:r w:rsidRPr="00D264A5">
              <w:rPr>
                <w:rFonts w:eastAsia="Calibri" w:cs="Calibri" w:hint="cs"/>
                <w:color w:val="007066"/>
                <w:sz w:val="24"/>
                <w:szCs w:val="24"/>
                <w:rtl/>
              </w:rPr>
              <w:t>صحيحة</w:t>
            </w:r>
            <w:r w:rsidRPr="00D264A5">
              <w:rPr>
                <w:rFonts w:eastAsia="Calibri" w:cs="Calibri"/>
                <w:color w:val="007066"/>
                <w:sz w:val="24"/>
                <w:szCs w:val="24"/>
                <w:rtl/>
              </w:rPr>
              <w:t xml:space="preserve"> </w:t>
            </w:r>
            <w:r w:rsidRPr="00D264A5">
              <w:rPr>
                <w:rFonts w:eastAsia="Calibri" w:cs="Calibri" w:hint="cs"/>
                <w:color w:val="007066"/>
                <w:sz w:val="24"/>
                <w:szCs w:val="24"/>
                <w:rtl/>
              </w:rPr>
              <w:t>بقصد</w:t>
            </w:r>
            <w:r w:rsidRPr="00D264A5">
              <w:rPr>
                <w:rFonts w:eastAsia="Calibri" w:cs="Calibri"/>
                <w:color w:val="007066"/>
                <w:sz w:val="24"/>
                <w:szCs w:val="24"/>
                <w:rtl/>
              </w:rPr>
              <w:t xml:space="preserve"> </w:t>
            </w:r>
            <w:r w:rsidRPr="00D264A5">
              <w:rPr>
                <w:rFonts w:eastAsia="Calibri" w:cs="Calibri" w:hint="cs"/>
                <w:color w:val="007066"/>
                <w:sz w:val="24"/>
                <w:szCs w:val="24"/>
                <w:rtl/>
              </w:rPr>
              <w:t>الإخلال</w:t>
            </w:r>
            <w:r w:rsidRPr="00D264A5">
              <w:rPr>
                <w:rFonts w:eastAsia="Calibri" w:cs="Calibri"/>
                <w:color w:val="007066"/>
                <w:sz w:val="24"/>
                <w:szCs w:val="24"/>
                <w:rtl/>
              </w:rPr>
              <w:t xml:space="preserve"> </w:t>
            </w:r>
            <w:r w:rsidRPr="00D264A5">
              <w:rPr>
                <w:rFonts w:eastAsia="Calibri" w:cs="Calibri" w:hint="cs"/>
                <w:color w:val="007066"/>
                <w:sz w:val="24"/>
                <w:szCs w:val="24"/>
                <w:rtl/>
              </w:rPr>
              <w:t>بمصالح</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طرف</w:t>
            </w:r>
            <w:r w:rsidRPr="00D264A5">
              <w:rPr>
                <w:rFonts w:eastAsia="Calibri" w:cs="Calibri"/>
                <w:color w:val="007066"/>
                <w:sz w:val="24"/>
                <w:szCs w:val="24"/>
                <w:rtl/>
              </w:rPr>
              <w:t xml:space="preserve"> </w:t>
            </w:r>
            <w:r w:rsidRPr="00D264A5">
              <w:rPr>
                <w:rFonts w:eastAsia="Calibri" w:cs="Calibri" w:hint="cs"/>
                <w:color w:val="007066"/>
                <w:sz w:val="24"/>
                <w:szCs w:val="24"/>
                <w:rtl/>
              </w:rPr>
              <w:t>آخر</w:t>
            </w:r>
            <w:r w:rsidRPr="00D264A5">
              <w:rPr>
                <w:rFonts w:eastAsia="Calibri" w:cs="Calibri"/>
                <w:color w:val="007066"/>
                <w:sz w:val="24"/>
                <w:szCs w:val="24"/>
                <w:rtl/>
              </w:rPr>
              <w:t xml:space="preserve"> </w:t>
            </w:r>
            <w:r w:rsidRPr="00D264A5">
              <w:rPr>
                <w:rFonts w:eastAsia="Calibri" w:cs="Calibri" w:hint="cs"/>
                <w:color w:val="007066"/>
                <w:sz w:val="24"/>
                <w:szCs w:val="24"/>
                <w:rtl/>
              </w:rPr>
              <w:t>بالتحقيق،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يتحملون</w:t>
            </w:r>
            <w:r w:rsidRPr="00D264A5">
              <w:rPr>
                <w:rFonts w:eastAsia="Calibri" w:cs="Calibri"/>
                <w:color w:val="007066"/>
                <w:sz w:val="24"/>
                <w:szCs w:val="24"/>
                <w:rtl/>
              </w:rPr>
              <w:t xml:space="preserve"> </w:t>
            </w:r>
            <w:r w:rsidRPr="00D264A5">
              <w:rPr>
                <w:rFonts w:eastAsia="Calibri" w:cs="Calibri" w:hint="cs"/>
                <w:color w:val="007066"/>
                <w:sz w:val="24"/>
                <w:szCs w:val="24"/>
                <w:rtl/>
              </w:rPr>
              <w:t>بذلك</w:t>
            </w:r>
            <w:r w:rsidRPr="00D264A5">
              <w:rPr>
                <w:rFonts w:eastAsia="Calibri" w:cs="Calibri"/>
                <w:color w:val="007066"/>
                <w:sz w:val="24"/>
                <w:szCs w:val="24"/>
                <w:rtl/>
              </w:rPr>
              <w:t xml:space="preserve"> </w:t>
            </w:r>
            <w:r w:rsidRPr="00D264A5">
              <w:rPr>
                <w:rFonts w:eastAsia="Calibri" w:cs="Calibri" w:hint="cs"/>
                <w:color w:val="007066"/>
                <w:sz w:val="24"/>
                <w:szCs w:val="24"/>
                <w:rtl/>
              </w:rPr>
              <w:t>التبعات</w:t>
            </w:r>
            <w:r w:rsidRPr="00D264A5">
              <w:rPr>
                <w:rFonts w:eastAsia="Calibri" w:cs="Calibri"/>
                <w:color w:val="007066"/>
                <w:sz w:val="24"/>
                <w:szCs w:val="24"/>
                <w:rtl/>
              </w:rPr>
              <w:t xml:space="preserve"> </w:t>
            </w:r>
            <w:r w:rsidRPr="00D264A5">
              <w:rPr>
                <w:rFonts w:eastAsia="Calibri" w:cs="Calibri" w:hint="cs"/>
                <w:color w:val="007066"/>
                <w:sz w:val="24"/>
                <w:szCs w:val="24"/>
                <w:rtl/>
              </w:rPr>
              <w:t>الجزائية</w:t>
            </w:r>
            <w:r w:rsidRPr="00D264A5">
              <w:rPr>
                <w:rFonts w:eastAsia="Calibri" w:cs="Calibri"/>
                <w:color w:val="007066"/>
                <w:sz w:val="24"/>
                <w:szCs w:val="24"/>
                <w:rtl/>
              </w:rPr>
              <w:t xml:space="preserve"> </w:t>
            </w:r>
            <w:r w:rsidRPr="00D264A5">
              <w:rPr>
                <w:rFonts w:eastAsia="Calibri" w:cs="Calibri" w:hint="cs"/>
                <w:color w:val="007066"/>
                <w:sz w:val="24"/>
                <w:szCs w:val="24"/>
                <w:rtl/>
              </w:rPr>
              <w:t>لمخالفة</w:t>
            </w:r>
            <w:r w:rsidRPr="00D264A5">
              <w:rPr>
                <w:rFonts w:eastAsia="Calibri" w:cs="Calibri"/>
                <w:color w:val="007066"/>
                <w:sz w:val="24"/>
                <w:szCs w:val="24"/>
                <w:rtl/>
              </w:rPr>
              <w:t xml:space="preserve"> </w:t>
            </w:r>
            <w:r w:rsidRPr="00D264A5">
              <w:rPr>
                <w:rFonts w:eastAsia="Calibri" w:cs="Calibri" w:hint="cs"/>
                <w:color w:val="007066"/>
                <w:sz w:val="24"/>
                <w:szCs w:val="24"/>
                <w:rtl/>
              </w:rPr>
              <w:t>ذلك</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أنظمة</w:t>
            </w:r>
            <w:r w:rsidRPr="00D264A5">
              <w:rPr>
                <w:rFonts w:eastAsia="Calibri" w:cs="Calibri"/>
                <w:color w:val="007066"/>
                <w:sz w:val="24"/>
                <w:szCs w:val="24"/>
                <w:rtl/>
              </w:rPr>
              <w:t xml:space="preserve"> </w:t>
            </w:r>
            <w:r w:rsidRPr="00D264A5">
              <w:rPr>
                <w:rFonts w:eastAsia="Calibri" w:cs="Calibri" w:hint="cs"/>
                <w:color w:val="007066"/>
                <w:sz w:val="24"/>
                <w:szCs w:val="24"/>
                <w:rtl/>
              </w:rPr>
              <w:t>المملكة</w:t>
            </w:r>
            <w:r w:rsidRPr="00D264A5">
              <w:rPr>
                <w:rFonts w:eastAsia="Calibri" w:cs="Calibri"/>
                <w:color w:val="007066"/>
                <w:sz w:val="24"/>
                <w:szCs w:val="24"/>
                <w:rtl/>
              </w:rPr>
              <w:t xml:space="preserve"> </w:t>
            </w:r>
            <w:r w:rsidRPr="00D264A5">
              <w:rPr>
                <w:rFonts w:eastAsia="Calibri" w:cs="Calibri" w:hint="cs"/>
                <w:color w:val="007066"/>
                <w:sz w:val="24"/>
                <w:szCs w:val="24"/>
                <w:rtl/>
              </w:rPr>
              <w:t>العربية</w:t>
            </w:r>
            <w:r w:rsidRPr="00D264A5">
              <w:rPr>
                <w:rFonts w:eastAsia="Calibri" w:cs="Calibri"/>
                <w:color w:val="007066"/>
                <w:sz w:val="24"/>
                <w:szCs w:val="24"/>
                <w:rtl/>
              </w:rPr>
              <w:t xml:space="preserve"> </w:t>
            </w:r>
            <w:r w:rsidRPr="00D264A5">
              <w:rPr>
                <w:rFonts w:eastAsia="Calibri" w:cs="Calibri" w:hint="cs"/>
                <w:color w:val="007066"/>
                <w:sz w:val="24"/>
                <w:szCs w:val="24"/>
                <w:rtl/>
              </w:rPr>
              <w:t>السعودية</w:t>
            </w:r>
            <w:r w:rsidRPr="00D264A5">
              <w:rPr>
                <w:rFonts w:eastAsia="Calibri" w:cs="Calibri"/>
                <w:color w:val="007066"/>
                <w:sz w:val="24"/>
                <w:szCs w:val="24"/>
                <w:rtl/>
              </w:rPr>
              <w:t xml:space="preserve"> </w:t>
            </w:r>
            <w:r w:rsidRPr="00D264A5">
              <w:rPr>
                <w:rFonts w:eastAsia="Calibri" w:cs="Calibri" w:hint="cs"/>
                <w:color w:val="007066"/>
                <w:sz w:val="24"/>
                <w:szCs w:val="24"/>
                <w:rtl/>
              </w:rPr>
              <w:t>المتعلقة</w:t>
            </w:r>
            <w:r w:rsidRPr="00D264A5">
              <w:rPr>
                <w:rFonts w:eastAsia="Calibri" w:cs="Calibri"/>
                <w:color w:val="007066"/>
                <w:sz w:val="24"/>
                <w:szCs w:val="24"/>
                <w:rtl/>
              </w:rPr>
              <w:t xml:space="preserve"> </w:t>
            </w:r>
            <w:r w:rsidRPr="00D264A5">
              <w:rPr>
                <w:rFonts w:eastAsia="Calibri" w:cs="Calibri" w:hint="cs"/>
                <w:color w:val="007066"/>
                <w:sz w:val="24"/>
                <w:szCs w:val="24"/>
                <w:rtl/>
              </w:rPr>
              <w:t>بطبيعة</w:t>
            </w:r>
            <w:r w:rsidRPr="00D264A5">
              <w:rPr>
                <w:rFonts w:eastAsia="Calibri" w:cs="Calibri"/>
                <w:color w:val="007066"/>
                <w:sz w:val="24"/>
                <w:szCs w:val="24"/>
                <w:rtl/>
              </w:rPr>
              <w:t xml:space="preserve"> </w:t>
            </w:r>
            <w:r w:rsidRPr="00D264A5">
              <w:rPr>
                <w:rFonts w:eastAsia="Calibri" w:cs="Calibri" w:hint="cs"/>
                <w:color w:val="007066"/>
                <w:sz w:val="24"/>
                <w:szCs w:val="24"/>
                <w:rtl/>
              </w:rPr>
              <w:t>المخالفة،</w:t>
            </w:r>
            <w:r w:rsidRPr="00D264A5">
              <w:rPr>
                <w:rFonts w:eastAsia="Calibri" w:cs="Calibri"/>
                <w:color w:val="007066"/>
                <w:sz w:val="24"/>
                <w:szCs w:val="24"/>
                <w:rtl/>
              </w:rPr>
              <w:t xml:space="preserve"> </w:t>
            </w: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بالسماح</w:t>
            </w:r>
            <w:r w:rsidRPr="00D264A5">
              <w:rPr>
                <w:rFonts w:eastAsia="Calibri" w:cs="Calibri"/>
                <w:color w:val="007066"/>
                <w:sz w:val="24"/>
                <w:szCs w:val="24"/>
                <w:rtl/>
              </w:rPr>
              <w:t xml:space="preserve"> </w:t>
            </w:r>
            <w:r w:rsidRPr="00D264A5">
              <w:rPr>
                <w:rFonts w:eastAsia="Calibri" w:cs="Calibri" w:hint="cs"/>
                <w:color w:val="007066"/>
                <w:sz w:val="24"/>
                <w:szCs w:val="24"/>
                <w:rtl/>
              </w:rPr>
              <w:t>للهيئة</w:t>
            </w:r>
            <w:r w:rsidRPr="00D264A5">
              <w:rPr>
                <w:rFonts w:eastAsia="Calibri" w:cs="Calibri"/>
                <w:color w:val="007066"/>
                <w:sz w:val="24"/>
                <w:szCs w:val="24"/>
                <w:rtl/>
              </w:rPr>
              <w:t xml:space="preserve"> </w:t>
            </w:r>
            <w:r w:rsidRPr="00D264A5">
              <w:rPr>
                <w:rFonts w:eastAsia="Calibri" w:cs="Calibri" w:hint="cs"/>
                <w:color w:val="007066"/>
                <w:sz w:val="24"/>
                <w:szCs w:val="24"/>
                <w:rtl/>
              </w:rPr>
              <w:t>بالاحتفاظ</w:t>
            </w:r>
            <w:r w:rsidRPr="00D264A5">
              <w:rPr>
                <w:rFonts w:eastAsia="Calibri" w:cs="Calibri"/>
                <w:color w:val="007066"/>
                <w:sz w:val="24"/>
                <w:szCs w:val="24"/>
                <w:rtl/>
              </w:rPr>
              <w:t xml:space="preserve"> </w:t>
            </w:r>
            <w:r w:rsidRPr="00D264A5">
              <w:rPr>
                <w:rFonts w:eastAsia="Calibri" w:cs="Calibri" w:hint="cs"/>
                <w:color w:val="007066"/>
                <w:sz w:val="24"/>
                <w:szCs w:val="24"/>
                <w:rtl/>
              </w:rPr>
              <w:t>بالمعلومات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بما</w:t>
            </w:r>
            <w:r w:rsidRPr="00D264A5">
              <w:rPr>
                <w:rFonts w:eastAsia="Calibri" w:cs="Calibri"/>
                <w:color w:val="007066"/>
                <w:sz w:val="24"/>
                <w:szCs w:val="24"/>
                <w:rtl/>
              </w:rPr>
              <w:t xml:space="preserve"> </w:t>
            </w:r>
            <w:r w:rsidRPr="00D264A5">
              <w:rPr>
                <w:rFonts w:eastAsia="Calibri" w:cs="Calibri" w:hint="cs"/>
                <w:color w:val="007066"/>
                <w:sz w:val="24"/>
                <w:szCs w:val="24"/>
                <w:rtl/>
              </w:rPr>
              <w:t>فيها</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الورقية</w:t>
            </w:r>
            <w:r w:rsidRPr="00D264A5">
              <w:rPr>
                <w:rFonts w:eastAsia="Calibri" w:cs="Calibri"/>
                <w:color w:val="007066"/>
                <w:sz w:val="24"/>
                <w:szCs w:val="24"/>
                <w:rtl/>
              </w:rPr>
              <w:t xml:space="preserve"> </w:t>
            </w:r>
            <w:r w:rsidRPr="00D264A5">
              <w:rPr>
                <w:rFonts w:eastAsia="Calibri" w:cs="Calibri" w:hint="cs"/>
                <w:color w:val="007066"/>
                <w:sz w:val="24"/>
                <w:szCs w:val="24"/>
                <w:rtl/>
              </w:rPr>
              <w:t>والإلكترونية</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وغير</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سواء</w:t>
            </w:r>
            <w:r w:rsidRPr="00D264A5">
              <w:rPr>
                <w:rFonts w:eastAsia="Calibri" w:cs="Calibri"/>
                <w:color w:val="007066"/>
                <w:sz w:val="24"/>
                <w:szCs w:val="24"/>
                <w:rtl/>
              </w:rPr>
              <w:t xml:space="preserve"> </w:t>
            </w:r>
            <w:r w:rsidRPr="00D264A5">
              <w:rPr>
                <w:rFonts w:eastAsia="Calibri" w:cs="Calibri" w:hint="cs"/>
                <w:color w:val="007066"/>
                <w:sz w:val="24"/>
                <w:szCs w:val="24"/>
                <w:rtl/>
              </w:rPr>
              <w:t>كانت</w:t>
            </w:r>
            <w:r w:rsidRPr="00D264A5">
              <w:rPr>
                <w:rFonts w:eastAsia="Calibri" w:cs="Calibri"/>
                <w:color w:val="007066"/>
                <w:sz w:val="24"/>
                <w:szCs w:val="24"/>
                <w:rtl/>
              </w:rPr>
              <w:t xml:space="preserve"> </w:t>
            </w:r>
            <w:r w:rsidRPr="00D264A5">
              <w:rPr>
                <w:rFonts w:eastAsia="Calibri" w:cs="Calibri" w:hint="cs"/>
                <w:color w:val="007066"/>
                <w:sz w:val="24"/>
                <w:szCs w:val="24"/>
                <w:rtl/>
              </w:rPr>
              <w:t>صور</w:t>
            </w:r>
            <w:r w:rsidRPr="00D264A5">
              <w:rPr>
                <w:rFonts w:eastAsia="Calibri" w:cs="Calibri"/>
                <w:color w:val="007066"/>
                <w:sz w:val="24"/>
                <w:szCs w:val="24"/>
                <w:rtl/>
              </w:rPr>
              <w:t xml:space="preserve"> </w:t>
            </w:r>
            <w:r w:rsidRPr="00D264A5">
              <w:rPr>
                <w:rFonts w:eastAsia="Calibri" w:cs="Calibri" w:hint="cs"/>
                <w:color w:val="007066"/>
                <w:sz w:val="24"/>
                <w:szCs w:val="24"/>
                <w:rtl/>
              </w:rPr>
              <w:t>ضوئية</w:t>
            </w:r>
            <w:r w:rsidRPr="00D264A5">
              <w:rPr>
                <w:rFonts w:eastAsia="Calibri" w:cs="Calibri"/>
                <w:color w:val="007066"/>
                <w:sz w:val="24"/>
                <w:szCs w:val="24"/>
                <w:rtl/>
              </w:rPr>
              <w:t xml:space="preserve"> </w:t>
            </w:r>
            <w:r w:rsidRPr="00D264A5">
              <w:rPr>
                <w:rFonts w:eastAsia="Calibri" w:cs="Calibri" w:hint="cs"/>
                <w:color w:val="007066"/>
                <w:sz w:val="24"/>
                <w:szCs w:val="24"/>
                <w:rtl/>
              </w:rPr>
              <w:t>وأصلية</w:t>
            </w:r>
            <w:r w:rsidRPr="00D264A5">
              <w:rPr>
                <w:rFonts w:eastAsia="Calibri" w:cs="Calibri"/>
                <w:color w:val="007066"/>
                <w:sz w:val="24"/>
                <w:szCs w:val="24"/>
                <w:rtl/>
              </w:rPr>
              <w:t xml:space="preserve"> </w:t>
            </w:r>
            <w:r w:rsidRPr="00D264A5">
              <w:rPr>
                <w:rFonts w:eastAsia="Calibri" w:cs="Calibri" w:hint="cs"/>
                <w:color w:val="007066"/>
                <w:sz w:val="24"/>
                <w:szCs w:val="24"/>
                <w:rtl/>
              </w:rPr>
              <w:t>للفترة</w:t>
            </w:r>
            <w:r w:rsidRPr="00D264A5">
              <w:rPr>
                <w:rFonts w:eastAsia="Calibri" w:cs="Calibri"/>
                <w:color w:val="007066"/>
                <w:sz w:val="24"/>
                <w:szCs w:val="24"/>
                <w:rtl/>
              </w:rPr>
              <w:t xml:space="preserve"> </w:t>
            </w:r>
            <w:r w:rsidRPr="00D264A5">
              <w:rPr>
                <w:rFonts w:eastAsia="Calibri" w:cs="Calibri" w:hint="cs"/>
                <w:color w:val="007066"/>
                <w:sz w:val="24"/>
                <w:szCs w:val="24"/>
                <w:rtl/>
              </w:rPr>
              <w:t>التي</w:t>
            </w:r>
            <w:r w:rsidRPr="00D264A5">
              <w:rPr>
                <w:rFonts w:eastAsia="Calibri" w:cs="Calibri"/>
                <w:color w:val="007066"/>
                <w:sz w:val="24"/>
                <w:szCs w:val="24"/>
                <w:rtl/>
              </w:rPr>
              <w:t xml:space="preserve"> </w:t>
            </w:r>
            <w:r w:rsidRPr="00D264A5">
              <w:rPr>
                <w:rFonts w:eastAsia="Calibri" w:cs="Calibri" w:hint="cs"/>
                <w:color w:val="007066"/>
                <w:sz w:val="24"/>
                <w:szCs w:val="24"/>
                <w:rtl/>
              </w:rPr>
              <w:t>تراها</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مناسبة</w:t>
            </w:r>
            <w:r w:rsidRPr="00D264A5">
              <w:rPr>
                <w:rFonts w:eastAsia="Calibri" w:cs="Calibri"/>
                <w:color w:val="007066"/>
                <w:sz w:val="24"/>
                <w:szCs w:val="24"/>
                <w:rtl/>
              </w:rPr>
              <w:t xml:space="preserve"> </w:t>
            </w:r>
            <w:r w:rsidRPr="00D264A5">
              <w:rPr>
                <w:rFonts w:eastAsia="Calibri" w:cs="Calibri" w:hint="cs"/>
                <w:color w:val="007066"/>
                <w:sz w:val="24"/>
                <w:szCs w:val="24"/>
                <w:rtl/>
              </w:rPr>
              <w:t>والتي</w:t>
            </w:r>
            <w:r w:rsidRPr="00D264A5">
              <w:rPr>
                <w:rFonts w:eastAsia="Calibri" w:cs="Calibri"/>
                <w:color w:val="007066"/>
                <w:sz w:val="24"/>
                <w:szCs w:val="24"/>
                <w:rtl/>
              </w:rPr>
              <w:t xml:space="preserve"> </w:t>
            </w:r>
            <w:r w:rsidRPr="00D264A5">
              <w:rPr>
                <w:rFonts w:eastAsia="Calibri" w:cs="Calibri" w:hint="cs"/>
                <w:color w:val="007066"/>
                <w:sz w:val="24"/>
                <w:szCs w:val="24"/>
                <w:rtl/>
              </w:rPr>
              <w:t>لا</w:t>
            </w:r>
            <w:r w:rsidRPr="00D264A5">
              <w:rPr>
                <w:rFonts w:eastAsia="Calibri" w:cs="Calibri"/>
                <w:color w:val="007066"/>
                <w:sz w:val="24"/>
                <w:szCs w:val="24"/>
                <w:rtl/>
              </w:rPr>
              <w:t xml:space="preserve"> </w:t>
            </w:r>
            <w:r w:rsidRPr="00D264A5">
              <w:rPr>
                <w:rFonts w:eastAsia="Calibri" w:cs="Calibri" w:hint="cs"/>
                <w:color w:val="007066"/>
                <w:sz w:val="24"/>
                <w:szCs w:val="24"/>
                <w:rtl/>
              </w:rPr>
              <w:t>تقل</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فترة</w:t>
            </w:r>
            <w:r w:rsidRPr="00D264A5">
              <w:rPr>
                <w:rFonts w:eastAsia="Calibri" w:cs="Calibri"/>
                <w:color w:val="007066"/>
                <w:sz w:val="24"/>
                <w:szCs w:val="24"/>
                <w:rtl/>
              </w:rPr>
              <w:t xml:space="preserve"> </w:t>
            </w:r>
            <w:r w:rsidRPr="00D264A5">
              <w:rPr>
                <w:rFonts w:eastAsia="Calibri" w:cs="Calibri" w:hint="cs"/>
                <w:color w:val="007066"/>
                <w:sz w:val="24"/>
                <w:szCs w:val="24"/>
                <w:rtl/>
              </w:rPr>
              <w:t>فرض</w:t>
            </w:r>
            <w:r w:rsidRPr="00D264A5">
              <w:rPr>
                <w:rFonts w:eastAsia="Calibri" w:cs="Calibri"/>
                <w:color w:val="007066"/>
                <w:sz w:val="24"/>
                <w:szCs w:val="24"/>
                <w:rtl/>
              </w:rPr>
              <w:t xml:space="preserve"> </w:t>
            </w:r>
            <w:r w:rsidRPr="00D264A5">
              <w:rPr>
                <w:rFonts w:eastAsia="Calibri" w:cs="Calibri" w:hint="cs"/>
                <w:color w:val="007066"/>
                <w:sz w:val="24"/>
                <w:szCs w:val="24"/>
                <w:rtl/>
              </w:rPr>
              <w:t>التدابير</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يتم</w:t>
            </w:r>
            <w:r w:rsidRPr="00D264A5">
              <w:rPr>
                <w:rFonts w:eastAsia="Calibri" w:cs="Calibri"/>
                <w:color w:val="007066"/>
                <w:sz w:val="24"/>
                <w:szCs w:val="24"/>
                <w:rtl/>
              </w:rPr>
              <w:t xml:space="preserve"> </w:t>
            </w:r>
            <w:r w:rsidRPr="00D264A5">
              <w:rPr>
                <w:rFonts w:eastAsia="Calibri" w:cs="Calibri" w:hint="cs"/>
                <w:color w:val="007066"/>
                <w:sz w:val="24"/>
                <w:szCs w:val="24"/>
                <w:rtl/>
              </w:rPr>
              <w:t>إعدامها</w:t>
            </w:r>
            <w:r w:rsidRPr="00D264A5">
              <w:rPr>
                <w:rFonts w:eastAsia="Calibri" w:cs="Calibri"/>
                <w:color w:val="007066"/>
                <w:sz w:val="24"/>
                <w:szCs w:val="24"/>
                <w:rtl/>
              </w:rPr>
              <w:t xml:space="preserve"> </w:t>
            </w:r>
            <w:r w:rsidRPr="00D264A5">
              <w:rPr>
                <w:rFonts w:eastAsia="Calibri" w:cs="Calibri" w:hint="cs"/>
                <w:color w:val="007066"/>
                <w:sz w:val="24"/>
                <w:szCs w:val="24"/>
                <w:rtl/>
              </w:rPr>
              <w:t>وإتلافها</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سياسة</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المتبعة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إعدام</w:t>
            </w:r>
            <w:r w:rsidRPr="00D264A5">
              <w:rPr>
                <w:rFonts w:eastAsia="Calibri" w:cs="Calibri"/>
                <w:color w:val="007066"/>
                <w:sz w:val="24"/>
                <w:szCs w:val="24"/>
                <w:rtl/>
              </w:rPr>
              <w:t xml:space="preserve"> </w:t>
            </w:r>
            <w:r w:rsidRPr="00D264A5">
              <w:rPr>
                <w:rFonts w:eastAsia="Calibri" w:cs="Calibri" w:hint="cs"/>
                <w:color w:val="007066"/>
                <w:sz w:val="24"/>
                <w:szCs w:val="24"/>
                <w:rtl/>
              </w:rPr>
              <w:t>وإتلاف</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المحفوظة</w:t>
            </w:r>
            <w:r w:rsidRPr="00D264A5">
              <w:rPr>
                <w:rFonts w:eastAsia="Calibri" w:cstheme="minorHAnsi"/>
                <w:color w:val="007066"/>
                <w:sz w:val="24"/>
                <w:szCs w:val="24"/>
              </w:rPr>
              <w:t>.</w:t>
            </w:r>
          </w:p>
          <w:p w:rsidR="000463C9" w:rsidRPr="00D264A5" w:rsidRDefault="0031426C" w:rsidP="0031426C">
            <w:pPr>
              <w:bidi/>
              <w:jc w:val="lowKashida"/>
              <w:rPr>
                <w:rFonts w:ascii="Calibri" w:eastAsia="Calibri" w:hAnsi="Calibri" w:cs="Calibri"/>
                <w:color w:val="007066"/>
                <w:sz w:val="24"/>
                <w:szCs w:val="24"/>
                <w:rtl/>
              </w:rPr>
            </w:pP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مسؤوليتهم</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الحساب</w:t>
            </w:r>
            <w:r w:rsidRPr="00D264A5">
              <w:rPr>
                <w:rFonts w:eastAsia="Calibri" w:cs="Calibri"/>
                <w:color w:val="007066"/>
                <w:sz w:val="24"/>
                <w:szCs w:val="24"/>
                <w:rtl/>
              </w:rPr>
              <w:t xml:space="preserve"> </w:t>
            </w:r>
            <w:r w:rsidRPr="00D264A5">
              <w:rPr>
                <w:rFonts w:eastAsia="Calibri" w:cs="Calibri" w:hint="cs"/>
                <w:color w:val="007066"/>
                <w:sz w:val="24"/>
                <w:szCs w:val="24"/>
                <w:rtl/>
              </w:rPr>
              <w:t>الخاص</w:t>
            </w:r>
            <w:r w:rsidRPr="00D264A5">
              <w:rPr>
                <w:rFonts w:eastAsia="Calibri" w:cs="Calibri"/>
                <w:color w:val="007066"/>
                <w:sz w:val="24"/>
                <w:szCs w:val="24"/>
                <w:rtl/>
              </w:rPr>
              <w:t xml:space="preserve"> </w:t>
            </w:r>
            <w:r w:rsidRPr="00D264A5">
              <w:rPr>
                <w:rFonts w:eastAsia="Calibri" w:cs="Calibri" w:hint="cs"/>
                <w:color w:val="007066"/>
                <w:sz w:val="24"/>
                <w:szCs w:val="24"/>
                <w:rtl/>
              </w:rPr>
              <w:t>بالشركة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النظام</w:t>
            </w:r>
            <w:r w:rsidRPr="00D264A5">
              <w:rPr>
                <w:rFonts w:eastAsia="Calibri" w:cs="Calibri"/>
                <w:color w:val="007066"/>
                <w:sz w:val="24"/>
                <w:szCs w:val="24"/>
                <w:rtl/>
              </w:rPr>
              <w:t xml:space="preserve"> </w:t>
            </w:r>
            <w:r w:rsidRPr="00D264A5">
              <w:rPr>
                <w:rFonts w:eastAsia="Calibri" w:cs="Calibri" w:hint="cs"/>
                <w:color w:val="007066"/>
                <w:sz w:val="24"/>
                <w:szCs w:val="24"/>
                <w:rtl/>
              </w:rPr>
              <w:t>الإلكتروني</w:t>
            </w:r>
            <w:r w:rsidRPr="00D264A5">
              <w:rPr>
                <w:rFonts w:eastAsia="Calibri" w:cs="Calibri"/>
                <w:color w:val="007066"/>
                <w:sz w:val="24"/>
                <w:szCs w:val="24"/>
                <w:rtl/>
              </w:rPr>
              <w:t xml:space="preserve"> </w:t>
            </w:r>
            <w:r w:rsidRPr="00D264A5">
              <w:rPr>
                <w:rFonts w:eastAsia="Calibri" w:cs="Calibri" w:hint="cs"/>
                <w:color w:val="007066"/>
                <w:sz w:val="24"/>
                <w:szCs w:val="24"/>
                <w:rtl/>
              </w:rPr>
              <w:t>للمعالجات</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التجارية،</w:t>
            </w:r>
            <w:r w:rsidRPr="00D264A5">
              <w:rPr>
                <w:rFonts w:eastAsia="Calibri" w:cs="Calibri"/>
                <w:color w:val="007066"/>
                <w:sz w:val="24"/>
                <w:szCs w:val="24"/>
                <w:rtl/>
              </w:rPr>
              <w:t xml:space="preserve"> </w:t>
            </w:r>
            <w:r w:rsidRPr="00D264A5">
              <w:rPr>
                <w:rFonts w:eastAsia="Calibri" w:cs="Calibri" w:hint="cs"/>
                <w:color w:val="007066"/>
                <w:sz w:val="24"/>
                <w:szCs w:val="24"/>
                <w:rtl/>
              </w:rPr>
              <w:t>وانهم</w:t>
            </w:r>
            <w:r w:rsidRPr="00D264A5">
              <w:rPr>
                <w:rFonts w:eastAsia="Calibri" w:cs="Calibri"/>
                <w:color w:val="007066"/>
                <w:sz w:val="24"/>
                <w:szCs w:val="24"/>
                <w:rtl/>
              </w:rPr>
              <w:t xml:space="preserve"> </w:t>
            </w:r>
            <w:r w:rsidRPr="00D264A5">
              <w:rPr>
                <w:rFonts w:eastAsia="Calibri" w:cs="Calibri" w:hint="cs"/>
                <w:color w:val="007066"/>
                <w:sz w:val="24"/>
                <w:szCs w:val="24"/>
                <w:rtl/>
              </w:rPr>
              <w:t>وحدهم</w:t>
            </w:r>
            <w:r w:rsidRPr="00D264A5">
              <w:rPr>
                <w:rFonts w:eastAsia="Calibri" w:cs="Calibri"/>
                <w:color w:val="007066"/>
                <w:sz w:val="24"/>
                <w:szCs w:val="24"/>
                <w:rtl/>
              </w:rPr>
              <w:t xml:space="preserve"> </w:t>
            </w:r>
            <w:r w:rsidRPr="00D264A5">
              <w:rPr>
                <w:rFonts w:eastAsia="Calibri" w:cs="Calibri" w:hint="cs"/>
                <w:color w:val="007066"/>
                <w:sz w:val="24"/>
                <w:szCs w:val="24"/>
                <w:rtl/>
              </w:rPr>
              <w:t>مسؤولين</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حماية</w:t>
            </w:r>
            <w:r w:rsidRPr="00D264A5">
              <w:rPr>
                <w:rFonts w:eastAsia="Calibri" w:cs="Calibri"/>
                <w:color w:val="007066"/>
                <w:sz w:val="24"/>
                <w:szCs w:val="24"/>
                <w:rtl/>
              </w:rPr>
              <w:t xml:space="preserve"> </w:t>
            </w:r>
            <w:r w:rsidRPr="00D264A5">
              <w:rPr>
                <w:rFonts w:eastAsia="Calibri" w:cs="Calibri" w:hint="cs"/>
                <w:color w:val="007066"/>
                <w:sz w:val="24"/>
                <w:szCs w:val="24"/>
                <w:rtl/>
              </w:rPr>
              <w:t>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الدخول</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الحساب</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اسم</w:t>
            </w:r>
            <w:r w:rsidRPr="00D264A5">
              <w:rPr>
                <w:rFonts w:eastAsia="Calibri" w:cs="Calibri"/>
                <w:color w:val="007066"/>
                <w:sz w:val="24"/>
                <w:szCs w:val="24"/>
                <w:rtl/>
              </w:rPr>
              <w:t xml:space="preserve"> </w:t>
            </w:r>
            <w:r w:rsidRPr="00D264A5">
              <w:rPr>
                <w:rFonts w:eastAsia="Calibri" w:cs="Calibri" w:hint="cs"/>
                <w:color w:val="007066"/>
                <w:sz w:val="24"/>
                <w:szCs w:val="24"/>
                <w:rtl/>
              </w:rPr>
              <w:t>المستخدم</w:t>
            </w:r>
            <w:r w:rsidRPr="00D264A5">
              <w:rPr>
                <w:rFonts w:eastAsia="Calibri" w:cs="Calibri"/>
                <w:color w:val="007066"/>
                <w:sz w:val="24"/>
                <w:szCs w:val="24"/>
                <w:rtl/>
              </w:rPr>
              <w:t xml:space="preserve"> </w:t>
            </w:r>
            <w:r w:rsidRPr="00D264A5">
              <w:rPr>
                <w:rFonts w:eastAsia="Calibri" w:cs="Calibri" w:hint="cs"/>
                <w:color w:val="007066"/>
                <w:sz w:val="24"/>
                <w:szCs w:val="24"/>
                <w:rtl/>
              </w:rPr>
              <w:t>والرقم</w:t>
            </w:r>
            <w:r w:rsidRPr="00D264A5">
              <w:rPr>
                <w:rFonts w:eastAsia="Calibri" w:cs="Calibri"/>
                <w:color w:val="007066"/>
                <w:sz w:val="24"/>
                <w:szCs w:val="24"/>
                <w:rtl/>
              </w:rPr>
              <w:t xml:space="preserve"> </w:t>
            </w:r>
            <w:r w:rsidRPr="00D264A5">
              <w:rPr>
                <w:rFonts w:eastAsia="Calibri" w:cs="Calibri" w:hint="cs"/>
                <w:color w:val="007066"/>
                <w:sz w:val="24"/>
                <w:szCs w:val="24"/>
                <w:rtl/>
              </w:rPr>
              <w:t>السري</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w:t>
            </w:r>
            <w:r w:rsidRPr="00D264A5">
              <w:rPr>
                <w:rFonts w:eastAsia="Calibri" w:cs="Calibri"/>
                <w:color w:val="007066"/>
                <w:sz w:val="24"/>
                <w:szCs w:val="24"/>
                <w:rtl/>
              </w:rPr>
              <w:t xml:space="preserve"> </w:t>
            </w:r>
            <w:r w:rsidRPr="00D264A5">
              <w:rPr>
                <w:rFonts w:eastAsia="Calibri" w:cs="Calibri" w:hint="cs"/>
                <w:color w:val="007066"/>
                <w:sz w:val="24"/>
                <w:szCs w:val="24"/>
                <w:rtl/>
              </w:rPr>
              <w:t>لهم،</w:t>
            </w:r>
            <w:r w:rsidRPr="00D264A5">
              <w:rPr>
                <w:rFonts w:eastAsia="Calibri" w:cs="Calibri"/>
                <w:color w:val="007066"/>
                <w:sz w:val="24"/>
                <w:szCs w:val="24"/>
                <w:rtl/>
              </w:rPr>
              <w:t xml:space="preserve"> </w:t>
            </w:r>
            <w:r w:rsidRPr="00D264A5">
              <w:rPr>
                <w:rFonts w:eastAsia="Calibri" w:cs="Calibri" w:hint="cs"/>
                <w:color w:val="007066"/>
                <w:sz w:val="24"/>
                <w:szCs w:val="24"/>
                <w:rtl/>
              </w:rPr>
              <w:t>وأنهم</w:t>
            </w:r>
            <w:r w:rsidRPr="00D264A5">
              <w:rPr>
                <w:rFonts w:eastAsia="Calibri" w:cs="Calibri"/>
                <w:color w:val="007066"/>
                <w:sz w:val="24"/>
                <w:szCs w:val="24"/>
                <w:rtl/>
              </w:rPr>
              <w:t xml:space="preserve"> </w:t>
            </w:r>
            <w:r w:rsidRPr="00D264A5">
              <w:rPr>
                <w:rFonts w:eastAsia="Calibri" w:cs="Calibri" w:hint="cs"/>
                <w:color w:val="007066"/>
                <w:sz w:val="24"/>
                <w:szCs w:val="24"/>
                <w:rtl/>
              </w:rPr>
              <w:t>مدركون</w:t>
            </w:r>
            <w:r w:rsidRPr="00D264A5">
              <w:rPr>
                <w:rFonts w:eastAsia="Calibri" w:cs="Calibri"/>
                <w:color w:val="007066"/>
                <w:sz w:val="24"/>
                <w:szCs w:val="24"/>
                <w:rtl/>
              </w:rPr>
              <w:t xml:space="preserve"> </w:t>
            </w:r>
            <w:r w:rsidRPr="00D264A5">
              <w:rPr>
                <w:rFonts w:eastAsia="Calibri" w:cs="Calibri" w:hint="cs"/>
                <w:color w:val="007066"/>
                <w:sz w:val="24"/>
                <w:szCs w:val="24"/>
                <w:rtl/>
              </w:rPr>
              <w:t>أن</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تسريب</w:t>
            </w:r>
            <w:r w:rsidRPr="00D264A5">
              <w:rPr>
                <w:rFonts w:eastAsia="Calibri" w:cs="Calibri"/>
                <w:color w:val="007066"/>
                <w:sz w:val="24"/>
                <w:szCs w:val="24"/>
                <w:rtl/>
              </w:rPr>
              <w:t xml:space="preserve"> </w:t>
            </w:r>
            <w:r w:rsidRPr="00D264A5">
              <w:rPr>
                <w:rFonts w:eastAsia="Calibri" w:cs="Calibri" w:hint="cs"/>
                <w:color w:val="007066"/>
                <w:sz w:val="24"/>
                <w:szCs w:val="24"/>
                <w:rtl/>
              </w:rPr>
              <w:t>ونشر</w:t>
            </w:r>
            <w:r w:rsidRPr="00D264A5">
              <w:rPr>
                <w:rFonts w:eastAsia="Calibri" w:cs="Calibri"/>
                <w:color w:val="007066"/>
                <w:sz w:val="24"/>
                <w:szCs w:val="24"/>
                <w:rtl/>
              </w:rPr>
              <w:t xml:space="preserve"> </w:t>
            </w:r>
            <w:r w:rsidRPr="00D264A5">
              <w:rPr>
                <w:rFonts w:eastAsia="Calibri" w:cs="Calibri" w:hint="cs"/>
                <w:color w:val="007066"/>
                <w:sz w:val="24"/>
                <w:szCs w:val="24"/>
                <w:rtl/>
              </w:rPr>
              <w:t>لهذه</w:t>
            </w:r>
            <w:r w:rsidRPr="00D264A5">
              <w:rPr>
                <w:rFonts w:eastAsia="Calibri" w:cs="Calibri"/>
                <w:color w:val="007066"/>
                <w:sz w:val="24"/>
                <w:szCs w:val="24"/>
                <w:rtl/>
              </w:rPr>
              <w:t xml:space="preserve"> </w:t>
            </w:r>
            <w:r w:rsidRPr="00D264A5">
              <w:rPr>
                <w:rFonts w:eastAsia="Calibri" w:cs="Calibri" w:hint="cs"/>
                <w:color w:val="007066"/>
                <w:sz w:val="24"/>
                <w:szCs w:val="24"/>
                <w:rtl/>
              </w:rPr>
              <w:t>البيانات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لأشخاص</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جهات</w:t>
            </w:r>
            <w:r w:rsidRPr="00D264A5">
              <w:rPr>
                <w:rFonts w:eastAsia="Calibri" w:cs="Calibri"/>
                <w:color w:val="007066"/>
                <w:sz w:val="24"/>
                <w:szCs w:val="24"/>
                <w:rtl/>
              </w:rPr>
              <w:t xml:space="preserve"> </w:t>
            </w:r>
            <w:r w:rsidRPr="00D264A5">
              <w:rPr>
                <w:rFonts w:eastAsia="Calibri" w:cs="Calibri" w:hint="cs"/>
                <w:color w:val="007066"/>
                <w:sz w:val="24"/>
                <w:szCs w:val="24"/>
                <w:rtl/>
              </w:rPr>
              <w:t>غير</w:t>
            </w:r>
            <w:r w:rsidRPr="00D264A5">
              <w:rPr>
                <w:rFonts w:eastAsia="Calibri" w:cs="Calibri"/>
                <w:color w:val="007066"/>
                <w:sz w:val="24"/>
                <w:szCs w:val="24"/>
                <w:rtl/>
              </w:rPr>
              <w:t xml:space="preserve"> </w:t>
            </w:r>
            <w:r w:rsidRPr="00D264A5">
              <w:rPr>
                <w:rFonts w:eastAsia="Calibri" w:cs="Calibri" w:hint="cs"/>
                <w:color w:val="007066"/>
                <w:sz w:val="24"/>
                <w:szCs w:val="24"/>
                <w:rtl/>
              </w:rPr>
              <w:t>الممثلين</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قد</w:t>
            </w:r>
            <w:r w:rsidRPr="00D264A5">
              <w:rPr>
                <w:rFonts w:eastAsia="Calibri" w:cs="Calibri"/>
                <w:color w:val="007066"/>
                <w:sz w:val="24"/>
                <w:szCs w:val="24"/>
                <w:rtl/>
              </w:rPr>
              <w:t xml:space="preserve"> </w:t>
            </w:r>
            <w:r w:rsidRPr="00D264A5">
              <w:rPr>
                <w:rFonts w:eastAsia="Calibri" w:cs="Calibri" w:hint="cs"/>
                <w:color w:val="007066"/>
                <w:sz w:val="24"/>
                <w:szCs w:val="24"/>
                <w:rtl/>
              </w:rPr>
              <w:t>يترتب</w:t>
            </w:r>
            <w:r w:rsidRPr="00D264A5">
              <w:rPr>
                <w:rFonts w:eastAsia="Calibri" w:cs="Calibri"/>
                <w:color w:val="007066"/>
                <w:sz w:val="24"/>
                <w:szCs w:val="24"/>
                <w:rtl/>
              </w:rPr>
              <w:t xml:space="preserve"> </w:t>
            </w:r>
            <w:r w:rsidRPr="00D264A5">
              <w:rPr>
                <w:rFonts w:eastAsia="Calibri" w:cs="Calibri" w:hint="cs"/>
                <w:color w:val="007066"/>
                <w:sz w:val="24"/>
                <w:szCs w:val="24"/>
                <w:rtl/>
              </w:rPr>
              <w:t>عليه</w:t>
            </w:r>
            <w:r w:rsidRPr="00D264A5">
              <w:rPr>
                <w:rFonts w:eastAsia="Calibri" w:cs="Calibri"/>
                <w:color w:val="007066"/>
                <w:sz w:val="24"/>
                <w:szCs w:val="24"/>
                <w:rtl/>
              </w:rPr>
              <w:t xml:space="preserve"> </w:t>
            </w:r>
            <w:r w:rsidRPr="00D264A5">
              <w:rPr>
                <w:rFonts w:eastAsia="Calibri" w:cs="Calibri" w:hint="cs"/>
                <w:color w:val="007066"/>
                <w:sz w:val="24"/>
                <w:szCs w:val="24"/>
                <w:rtl/>
              </w:rPr>
              <w:t>الكشف</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معلوماتهم</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ولا</w:t>
            </w:r>
            <w:r w:rsidRPr="00D264A5">
              <w:rPr>
                <w:rFonts w:eastAsia="Calibri" w:cs="Calibri"/>
                <w:color w:val="007066"/>
                <w:sz w:val="24"/>
                <w:szCs w:val="24"/>
                <w:rtl/>
              </w:rPr>
              <w:t xml:space="preserve"> </w:t>
            </w:r>
            <w:r w:rsidRPr="00D264A5">
              <w:rPr>
                <w:rFonts w:eastAsia="Calibri" w:cs="Calibri" w:hint="cs"/>
                <w:color w:val="007066"/>
                <w:sz w:val="24"/>
                <w:szCs w:val="24"/>
                <w:rtl/>
              </w:rPr>
              <w:t>يترتب</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تقصير</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أية</w:t>
            </w:r>
            <w:r w:rsidRPr="00D264A5">
              <w:rPr>
                <w:rFonts w:eastAsia="Calibri" w:cs="Calibri"/>
                <w:color w:val="007066"/>
                <w:sz w:val="24"/>
                <w:szCs w:val="24"/>
                <w:rtl/>
              </w:rPr>
              <w:t xml:space="preserve"> </w:t>
            </w:r>
            <w:r w:rsidRPr="00D264A5">
              <w:rPr>
                <w:rFonts w:eastAsia="Calibri" w:cs="Calibri" w:hint="cs"/>
                <w:color w:val="007066"/>
                <w:sz w:val="24"/>
                <w:szCs w:val="24"/>
                <w:rtl/>
              </w:rPr>
              <w:t>نوع</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أنواع</w:t>
            </w:r>
            <w:r w:rsidRPr="00D264A5">
              <w:rPr>
                <w:rFonts w:eastAsia="Calibri" w:cs="Calibri"/>
                <w:color w:val="007066"/>
                <w:sz w:val="24"/>
                <w:szCs w:val="24"/>
                <w:rtl/>
              </w:rPr>
              <w:t xml:space="preserve"> </w:t>
            </w:r>
            <w:r w:rsidRPr="00D264A5">
              <w:rPr>
                <w:rFonts w:eastAsia="Calibri" w:cs="Calibri" w:hint="cs"/>
                <w:color w:val="007066"/>
                <w:sz w:val="24"/>
                <w:szCs w:val="24"/>
                <w:rtl/>
              </w:rPr>
              <w:t>المسؤولية،</w:t>
            </w:r>
            <w:r w:rsidRPr="00D264A5">
              <w:rPr>
                <w:rFonts w:eastAsia="Calibri" w:cs="Calibri"/>
                <w:color w:val="007066"/>
                <w:sz w:val="24"/>
                <w:szCs w:val="24"/>
                <w:rtl/>
              </w:rPr>
              <w:t xml:space="preserve"> </w:t>
            </w: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بعدم</w:t>
            </w:r>
            <w:r w:rsidRPr="00D264A5">
              <w:rPr>
                <w:rFonts w:eastAsia="Calibri" w:cs="Calibri"/>
                <w:color w:val="007066"/>
                <w:sz w:val="24"/>
                <w:szCs w:val="24"/>
                <w:rtl/>
              </w:rPr>
              <w:t xml:space="preserve"> </w:t>
            </w:r>
            <w:r w:rsidRPr="00D264A5">
              <w:rPr>
                <w:rFonts w:eastAsia="Calibri" w:cs="Calibri" w:hint="cs"/>
                <w:color w:val="007066"/>
                <w:sz w:val="24"/>
                <w:szCs w:val="24"/>
                <w:rtl/>
              </w:rPr>
              <w:t>نشر</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التي</w:t>
            </w:r>
            <w:r w:rsidRPr="00D264A5">
              <w:rPr>
                <w:rFonts w:eastAsia="Calibri" w:cs="Calibri"/>
                <w:color w:val="007066"/>
                <w:sz w:val="24"/>
                <w:szCs w:val="24"/>
                <w:rtl/>
              </w:rPr>
              <w:t xml:space="preserve"> </w:t>
            </w:r>
            <w:r w:rsidRPr="00D264A5">
              <w:rPr>
                <w:rFonts w:eastAsia="Calibri" w:cs="Calibri" w:hint="cs"/>
                <w:color w:val="007066"/>
                <w:sz w:val="24"/>
                <w:szCs w:val="24"/>
                <w:rtl/>
              </w:rPr>
              <w:t>تحصل</w:t>
            </w:r>
            <w:r w:rsidRPr="00D264A5">
              <w:rPr>
                <w:rFonts w:eastAsia="Calibri" w:cs="Calibri"/>
                <w:color w:val="007066"/>
                <w:sz w:val="24"/>
                <w:szCs w:val="24"/>
                <w:rtl/>
              </w:rPr>
              <w:t xml:space="preserve"> </w:t>
            </w:r>
            <w:r w:rsidRPr="00D264A5">
              <w:rPr>
                <w:rFonts w:eastAsia="Calibri" w:cs="Calibri" w:hint="cs"/>
                <w:color w:val="007066"/>
                <w:sz w:val="24"/>
                <w:szCs w:val="24"/>
                <w:rtl/>
              </w:rPr>
              <w:t>عليها</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الملف</w:t>
            </w:r>
            <w:r w:rsidRPr="00D264A5">
              <w:rPr>
                <w:rFonts w:eastAsia="Calibri" w:cs="Calibri"/>
                <w:color w:val="007066"/>
                <w:sz w:val="24"/>
                <w:szCs w:val="24"/>
                <w:rtl/>
              </w:rPr>
              <w:t xml:space="preserve"> </w:t>
            </w:r>
            <w:r w:rsidRPr="00D264A5">
              <w:rPr>
                <w:rFonts w:eastAsia="Calibri" w:cs="Calibri" w:hint="cs"/>
                <w:color w:val="007066"/>
                <w:sz w:val="24"/>
                <w:szCs w:val="24"/>
                <w:rtl/>
              </w:rPr>
              <w:t>العام</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هذا</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الوسائل</w:t>
            </w:r>
            <w:r w:rsidRPr="00D264A5">
              <w:rPr>
                <w:rFonts w:eastAsia="Calibri" w:cs="Calibri"/>
                <w:color w:val="007066"/>
                <w:sz w:val="24"/>
                <w:szCs w:val="24"/>
                <w:rtl/>
              </w:rPr>
              <w:t xml:space="preserve"> </w:t>
            </w:r>
            <w:r w:rsidRPr="00D264A5">
              <w:rPr>
                <w:rFonts w:eastAsia="Calibri" w:cs="Calibri" w:hint="cs"/>
                <w:color w:val="007066"/>
                <w:sz w:val="24"/>
                <w:szCs w:val="24"/>
                <w:rtl/>
              </w:rPr>
              <w:t>العامة</w:t>
            </w:r>
            <w:r w:rsidRPr="00D264A5">
              <w:rPr>
                <w:rFonts w:eastAsia="Calibri" w:cs="Calibri"/>
                <w:color w:val="007066"/>
                <w:sz w:val="24"/>
                <w:szCs w:val="24"/>
                <w:rtl/>
              </w:rPr>
              <w:t xml:space="preserve"> </w:t>
            </w:r>
            <w:r w:rsidRPr="00D264A5">
              <w:rPr>
                <w:rFonts w:eastAsia="Calibri" w:cs="Calibri" w:hint="cs"/>
                <w:color w:val="007066"/>
                <w:sz w:val="24"/>
                <w:szCs w:val="24"/>
                <w:rtl/>
              </w:rPr>
              <w:t>الرسمية</w:t>
            </w:r>
            <w:r w:rsidRPr="00D264A5">
              <w:rPr>
                <w:rFonts w:eastAsia="Calibri" w:cs="Calibri"/>
                <w:color w:val="007066"/>
                <w:sz w:val="24"/>
                <w:szCs w:val="24"/>
                <w:rtl/>
              </w:rPr>
              <w:t xml:space="preserve"> </w:t>
            </w:r>
            <w:r w:rsidRPr="00D264A5">
              <w:rPr>
                <w:rFonts w:eastAsia="Calibri" w:cs="Calibri" w:hint="cs"/>
                <w:color w:val="007066"/>
                <w:sz w:val="24"/>
                <w:szCs w:val="24"/>
                <w:rtl/>
              </w:rPr>
              <w:t>وغير</w:t>
            </w:r>
            <w:r w:rsidRPr="00D264A5">
              <w:rPr>
                <w:rFonts w:eastAsia="Calibri" w:cs="Calibri"/>
                <w:color w:val="007066"/>
                <w:sz w:val="24"/>
                <w:szCs w:val="24"/>
                <w:rtl/>
              </w:rPr>
              <w:t xml:space="preserve"> </w:t>
            </w:r>
            <w:r w:rsidRPr="00D264A5">
              <w:rPr>
                <w:rFonts w:eastAsia="Calibri" w:cs="Calibri" w:hint="cs"/>
                <w:color w:val="007066"/>
                <w:sz w:val="24"/>
                <w:szCs w:val="24"/>
                <w:rtl/>
              </w:rPr>
              <w:t>الرسمية</w:t>
            </w:r>
            <w:r w:rsidRPr="00D264A5">
              <w:rPr>
                <w:rFonts w:eastAsia="Calibri" w:cs="Calibri"/>
                <w:color w:val="007066"/>
                <w:sz w:val="24"/>
                <w:szCs w:val="24"/>
                <w:rtl/>
              </w:rPr>
              <w:t xml:space="preserve"> </w:t>
            </w:r>
            <w:r w:rsidRPr="00D264A5">
              <w:rPr>
                <w:rFonts w:eastAsia="Calibri" w:cs="Calibri" w:hint="cs"/>
                <w:color w:val="007066"/>
                <w:sz w:val="24"/>
                <w:szCs w:val="24"/>
                <w:rtl/>
              </w:rPr>
              <w:t>وأنهم</w:t>
            </w:r>
            <w:r w:rsidRPr="00D264A5">
              <w:rPr>
                <w:rFonts w:eastAsia="Calibri" w:cs="Calibri"/>
                <w:color w:val="007066"/>
                <w:sz w:val="24"/>
                <w:szCs w:val="24"/>
                <w:rtl/>
              </w:rPr>
              <w:t xml:space="preserve"> </w:t>
            </w:r>
            <w:r w:rsidRPr="00D264A5">
              <w:rPr>
                <w:rFonts w:eastAsia="Calibri" w:cs="Calibri" w:hint="cs"/>
                <w:color w:val="007066"/>
                <w:sz w:val="24"/>
                <w:szCs w:val="24"/>
                <w:rtl/>
              </w:rPr>
              <w:t>سيستخدمون</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بحسن</w:t>
            </w:r>
            <w:r w:rsidRPr="00D264A5">
              <w:rPr>
                <w:rFonts w:eastAsia="Calibri" w:cs="Calibri"/>
                <w:color w:val="007066"/>
                <w:sz w:val="24"/>
                <w:szCs w:val="24"/>
                <w:rtl/>
              </w:rPr>
              <w:t xml:space="preserve"> </w:t>
            </w:r>
            <w:r w:rsidRPr="00D264A5">
              <w:rPr>
                <w:rFonts w:eastAsia="Calibri" w:cs="Calibri" w:hint="cs"/>
                <w:color w:val="007066"/>
                <w:sz w:val="24"/>
                <w:szCs w:val="24"/>
                <w:rtl/>
              </w:rPr>
              <w:t>نية</w:t>
            </w:r>
            <w:r w:rsidRPr="00D264A5">
              <w:rPr>
                <w:rFonts w:eastAsia="Calibri" w:cs="Calibri"/>
                <w:color w:val="007066"/>
                <w:sz w:val="24"/>
                <w:szCs w:val="24"/>
                <w:rtl/>
              </w:rPr>
              <w:t xml:space="preserve"> </w:t>
            </w:r>
            <w:r w:rsidRPr="00D264A5">
              <w:rPr>
                <w:rFonts w:eastAsia="Calibri" w:cs="Calibri" w:hint="cs"/>
                <w:color w:val="007066"/>
                <w:sz w:val="24"/>
                <w:szCs w:val="24"/>
                <w:rtl/>
              </w:rPr>
              <w:t>و</w:t>
            </w:r>
            <w:r w:rsidRPr="00D264A5">
              <w:rPr>
                <w:rFonts w:eastAsia="Calibri" w:cs="Calibri"/>
                <w:color w:val="007066"/>
                <w:sz w:val="24"/>
                <w:szCs w:val="24"/>
                <w:rtl/>
              </w:rPr>
              <w:t xml:space="preserve"> </w:t>
            </w:r>
            <w:r w:rsidRPr="00D264A5">
              <w:rPr>
                <w:rFonts w:eastAsia="Calibri" w:cs="Calibri" w:hint="cs"/>
                <w:color w:val="007066"/>
                <w:sz w:val="24"/>
                <w:szCs w:val="24"/>
                <w:rtl/>
              </w:rPr>
              <w:t>لأغراض</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المعني</w:t>
            </w:r>
            <w:r w:rsidRPr="00D264A5">
              <w:rPr>
                <w:rFonts w:eastAsia="Calibri" w:cs="Calibri"/>
                <w:color w:val="007066"/>
                <w:sz w:val="24"/>
                <w:szCs w:val="24"/>
                <w:rtl/>
              </w:rPr>
              <w:t xml:space="preserve"> </w:t>
            </w:r>
            <w:r w:rsidRPr="00D264A5">
              <w:rPr>
                <w:rFonts w:eastAsia="Calibri" w:cs="Calibri" w:hint="cs"/>
                <w:color w:val="007066"/>
                <w:sz w:val="24"/>
                <w:szCs w:val="24"/>
                <w:rtl/>
              </w:rPr>
              <w:t>فقط</w:t>
            </w:r>
            <w:r w:rsidRPr="00D264A5">
              <w:rPr>
                <w:rFonts w:eastAsia="Calibri" w:cs="Calibri"/>
                <w:color w:val="007066"/>
                <w:sz w:val="24"/>
                <w:szCs w:val="24"/>
                <w:rtl/>
              </w:rPr>
              <w:t>.</w:t>
            </w:r>
          </w:p>
        </w:tc>
      </w:tr>
      <w:tr w:rsidR="000463C9" w:rsidRPr="00D264A5"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0463C9" w:rsidRPr="00D264A5" w:rsidRDefault="0031426C" w:rsidP="00D378EA">
            <w:pPr>
              <w:bidi/>
              <w:rPr>
                <w:rFonts w:eastAsia="Calibri" w:cstheme="minorHAnsi"/>
                <w:color w:val="007066"/>
                <w:sz w:val="24"/>
                <w:szCs w:val="24"/>
                <w:rtl/>
              </w:rPr>
            </w:pPr>
            <w:r w:rsidRPr="00D264A5">
              <w:rPr>
                <w:rFonts w:eastAsia="Calibri" w:cs="Calibri" w:hint="cs"/>
                <w:color w:val="007066"/>
                <w:sz w:val="24"/>
                <w:szCs w:val="24"/>
                <w:rtl/>
              </w:rPr>
              <w:t>توقيع</w:t>
            </w:r>
            <w:r w:rsidRPr="00D264A5">
              <w:rPr>
                <w:rFonts w:eastAsia="Calibri" w:cs="Calibri"/>
                <w:color w:val="007066"/>
                <w:sz w:val="24"/>
                <w:szCs w:val="24"/>
                <w:rtl/>
              </w:rPr>
              <w:t xml:space="preserve"> </w:t>
            </w:r>
            <w:r w:rsidRPr="00D264A5">
              <w:rPr>
                <w:rFonts w:eastAsia="Calibri" w:cs="Calibri" w:hint="cs"/>
                <w:color w:val="007066"/>
                <w:sz w:val="24"/>
                <w:szCs w:val="24"/>
                <w:rtl/>
              </w:rPr>
              <w:t>صاحب</w:t>
            </w:r>
            <w:r w:rsidRPr="00D264A5">
              <w:rPr>
                <w:rFonts w:eastAsia="Calibri" w:cs="Calibri"/>
                <w:color w:val="007066"/>
                <w:sz w:val="24"/>
                <w:szCs w:val="24"/>
                <w:rtl/>
              </w:rPr>
              <w:t xml:space="preserve"> </w:t>
            </w:r>
            <w:r w:rsidRPr="00D264A5">
              <w:rPr>
                <w:rFonts w:eastAsia="Calibri" w:cs="Calibri" w:hint="cs"/>
                <w:color w:val="007066"/>
                <w:sz w:val="24"/>
                <w:szCs w:val="24"/>
                <w:rtl/>
              </w:rPr>
              <w:t>الصلاحية</w:t>
            </w:r>
            <w:r w:rsidRPr="00D264A5">
              <w:rPr>
                <w:rFonts w:eastAsia="Calibri" w:cs="Calibri"/>
                <w:color w:val="007066"/>
                <w:sz w:val="24"/>
                <w:szCs w:val="24"/>
                <w:rtl/>
              </w:rPr>
              <w:t xml:space="preserve"> </w:t>
            </w:r>
            <w:r w:rsidRPr="00D264A5">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463C9" w:rsidRPr="00D264A5" w:rsidRDefault="000463C9" w:rsidP="006474E5">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0463C9" w:rsidRPr="00D264A5" w:rsidRDefault="000463C9" w:rsidP="006474E5">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463C9" w:rsidRPr="00D264A5" w:rsidRDefault="000463C9" w:rsidP="006474E5">
            <w:pPr>
              <w:bidi/>
              <w:rPr>
                <w:rFonts w:ascii="Calibri" w:eastAsia="Calibri" w:hAnsi="Calibri" w:cs="Calibri"/>
                <w:color w:val="CCA079"/>
                <w:sz w:val="22"/>
                <w:rtl/>
              </w:rPr>
            </w:pPr>
          </w:p>
        </w:tc>
      </w:tr>
      <w:tr w:rsidR="00D378EA" w:rsidRPr="00D264A5"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D378EA" w:rsidRPr="00D264A5" w:rsidRDefault="00D378EA" w:rsidP="006474E5">
            <w:pPr>
              <w:bidi/>
              <w:rPr>
                <w:rFonts w:ascii="Calibri" w:eastAsia="Calibri" w:hAnsi="Calibri" w:cs="Calibri"/>
                <w:color w:val="007066"/>
                <w:sz w:val="24"/>
                <w:szCs w:val="24"/>
                <w:rtl/>
              </w:rPr>
            </w:pPr>
            <w:r w:rsidRPr="00D264A5">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378EA" w:rsidRPr="00D264A5" w:rsidRDefault="00D378EA" w:rsidP="006474E5">
            <w:pPr>
              <w:bidi/>
              <w:rPr>
                <w:rFonts w:ascii="Calibri" w:eastAsia="Calibri" w:hAnsi="Calibri" w:cs="Calibri"/>
                <w:color w:val="CCA079"/>
                <w:sz w:val="22"/>
                <w:rtl/>
              </w:rPr>
            </w:pPr>
          </w:p>
        </w:tc>
      </w:tr>
      <w:tr w:rsidR="00D378EA" w:rsidRPr="00D264A5"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D378EA" w:rsidRPr="00D264A5" w:rsidRDefault="00D378EA" w:rsidP="00D378EA">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378EA" w:rsidRPr="00D264A5" w:rsidRDefault="00D378EA" w:rsidP="00D378EA">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D378EA" w:rsidRPr="00D264A5" w:rsidRDefault="00D378EA" w:rsidP="00D378EA">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رقم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الهوية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أو</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جواز</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السفر</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D378EA" w:rsidRPr="00D264A5" w:rsidRDefault="00D378EA" w:rsidP="00D378EA">
            <w:pPr>
              <w:bidi/>
              <w:rPr>
                <w:rFonts w:ascii="Calibri" w:eastAsia="Calibri" w:hAnsi="Calibri" w:cs="Calibri"/>
                <w:color w:val="CCA079"/>
                <w:sz w:val="22"/>
                <w:rtl/>
              </w:rPr>
            </w:pPr>
          </w:p>
        </w:tc>
      </w:tr>
    </w:tbl>
    <w:p w:rsidR="000463C9" w:rsidRPr="00D264A5" w:rsidRDefault="000463C9" w:rsidP="000463C9">
      <w:pPr>
        <w:bidi/>
        <w:jc w:val="center"/>
        <w:rPr>
          <w:rFonts w:eastAsia="Calibri" w:cstheme="minorHAnsi"/>
          <w:sz w:val="24"/>
          <w:szCs w:val="24"/>
          <w:rtl/>
        </w:rPr>
      </w:pPr>
    </w:p>
    <w:p w:rsidR="0031426C" w:rsidRPr="00D264A5" w:rsidRDefault="0031426C" w:rsidP="0031426C">
      <w:pPr>
        <w:bidi/>
        <w:jc w:val="lowKashida"/>
        <w:rPr>
          <w:rFonts w:cs="Calibri"/>
          <w:color w:val="767171" w:themeColor="background2" w:themeShade="80"/>
          <w:sz w:val="28"/>
          <w:szCs w:val="28"/>
          <w:rtl/>
        </w:rPr>
      </w:pPr>
    </w:p>
    <w:p w:rsidR="0031426C" w:rsidRPr="00763B5D" w:rsidRDefault="0031426C" w:rsidP="0031426C">
      <w:pPr>
        <w:bidi/>
        <w:jc w:val="lowKashida"/>
        <w:rPr>
          <w:rFonts w:cs="Calibri"/>
          <w:color w:val="767171" w:themeColor="background2" w:themeShade="80"/>
          <w:sz w:val="28"/>
          <w:szCs w:val="28"/>
          <w:rtl/>
        </w:rPr>
      </w:pPr>
      <w:r w:rsidRPr="00D264A5">
        <w:rPr>
          <w:rFonts w:cs="Calibri"/>
          <w:color w:val="767171" w:themeColor="background2" w:themeShade="80"/>
          <w:sz w:val="28"/>
          <w:szCs w:val="28"/>
          <w:rtl/>
        </w:rPr>
        <w:t>(يتم عمل خطاب تعهد موثق عن كل شركة مرتبطة على مطبوعات كل شركة وتوقيع صاحب الصلاحية)</w:t>
      </w:r>
    </w:p>
    <w:p w:rsidR="00CD543D" w:rsidRPr="006D6F15" w:rsidRDefault="00CD543D" w:rsidP="00CD543D">
      <w:pPr>
        <w:bidi/>
        <w:jc w:val="both"/>
        <w:rPr>
          <w:rFonts w:eastAsia="Calibri" w:cstheme="minorHAnsi"/>
          <w:sz w:val="24"/>
          <w:szCs w:val="24"/>
        </w:rPr>
      </w:pPr>
    </w:p>
    <w:p w:rsidR="00CD543D" w:rsidRPr="006D6F15" w:rsidRDefault="00CD543D" w:rsidP="00CD543D">
      <w:pPr>
        <w:bidi/>
        <w:jc w:val="both"/>
        <w:rPr>
          <w:rFonts w:eastAsia="Calibri" w:cstheme="minorHAnsi"/>
          <w:sz w:val="32"/>
          <w:szCs w:val="32"/>
          <w:rtl/>
        </w:rPr>
      </w:pPr>
    </w:p>
    <w:p w:rsidR="00CD543D" w:rsidRDefault="00CD543D" w:rsidP="00CD543D">
      <w:pPr>
        <w:bidi/>
        <w:jc w:val="center"/>
        <w:rPr>
          <w:rFonts w:eastAsia="Calibri" w:cstheme="minorHAnsi"/>
          <w:sz w:val="24"/>
          <w:szCs w:val="24"/>
          <w:rtl/>
        </w:rPr>
      </w:pPr>
    </w:p>
    <w:p w:rsidR="006E4F88" w:rsidRDefault="006E4F88" w:rsidP="006E4F88">
      <w:pPr>
        <w:bidi/>
        <w:jc w:val="center"/>
        <w:rPr>
          <w:rFonts w:eastAsia="Calibri" w:cstheme="minorHAnsi"/>
          <w:sz w:val="24"/>
          <w:szCs w:val="24"/>
          <w:rtl/>
        </w:rPr>
      </w:pPr>
    </w:p>
    <w:p w:rsidR="006E4F88" w:rsidRDefault="006E4F88" w:rsidP="006E4F88">
      <w:pPr>
        <w:bidi/>
        <w:jc w:val="center"/>
        <w:rPr>
          <w:rFonts w:eastAsia="Calibri" w:cstheme="minorHAnsi"/>
          <w:sz w:val="24"/>
          <w:szCs w:val="24"/>
          <w:rtl/>
        </w:rPr>
      </w:pPr>
    </w:p>
    <w:p w:rsidR="00BC6D03" w:rsidRDefault="00BC6D03" w:rsidP="0031426C">
      <w:pPr>
        <w:bidi/>
        <w:rPr>
          <w:rFonts w:eastAsia="Calibri" w:cstheme="minorHAnsi"/>
          <w:sz w:val="24"/>
          <w:szCs w:val="24"/>
          <w:rtl/>
        </w:rPr>
      </w:pPr>
    </w:p>
    <w:sectPr w:rsidR="00BC6D03"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28C" w:rsidRPr="00D75B50" w:rsidRDefault="0078128C" w:rsidP="00D75B50">
      <w:pPr>
        <w:pStyle w:val="Footer"/>
      </w:pPr>
    </w:p>
  </w:endnote>
  <w:endnote w:type="continuationSeparator" w:id="0">
    <w:p w:rsidR="0078128C" w:rsidRDefault="0078128C"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FA" w:rsidRPr="00773FF3" w:rsidRDefault="00AD2AFA"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BCFE35B"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AFA" w:rsidRPr="006F1E2F" w:rsidRDefault="00AD2AFA"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9C0E7C">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rsidR="00AD2AFA" w:rsidRPr="006F1E2F" w:rsidRDefault="00AD2AFA"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9C0E7C">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E7A9260"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FA" w:rsidRDefault="00AD2AFA"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18CF3860"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AFA" w:rsidRPr="006F1E2F" w:rsidRDefault="00AD2AFA"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9C0E7C">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rsidR="00AD2AFA" w:rsidRPr="006F1E2F" w:rsidRDefault="00AD2AFA"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9C0E7C">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88B3938"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28C" w:rsidRDefault="0078128C" w:rsidP="00494524">
      <w:pPr>
        <w:spacing w:line="240" w:lineRule="auto"/>
      </w:pPr>
      <w:r>
        <w:separator/>
      </w:r>
    </w:p>
  </w:footnote>
  <w:footnote w:type="continuationSeparator" w:id="0">
    <w:p w:rsidR="0078128C" w:rsidRDefault="0078128C"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FA" w:rsidRDefault="00AD2AFA">
    <w:pPr>
      <w:pStyle w:val="Header"/>
      <w:rPr>
        <w:rtl/>
      </w:rPr>
    </w:pPr>
  </w:p>
  <w:p w:rsidR="00AD2AFA" w:rsidRDefault="00AD2AFA">
    <w:pPr>
      <w:pStyle w:val="Header"/>
    </w:pPr>
    <w:r w:rsidRPr="003D42E3">
      <w:rPr>
        <w:noProof/>
      </w:rPr>
      <mc:AlternateContent>
        <mc:Choice Requires="wpg">
          <w:drawing>
            <wp:anchor distT="0" distB="0" distL="114300" distR="114300" simplePos="0" relativeHeight="251673600" behindDoc="0" locked="0" layoutInCell="1" allowOverlap="1" wp14:anchorId="6F62B6F0" wp14:editId="1424BC0E">
              <wp:simplePos x="0" y="0"/>
              <wp:positionH relativeFrom="margin">
                <wp:align>center</wp:align>
              </wp:positionH>
              <wp:positionV relativeFrom="paragraph">
                <wp:posOffset>-1015224</wp:posOffset>
              </wp:positionV>
              <wp:extent cx="7578725" cy="1063755"/>
              <wp:effectExtent l="0" t="0" r="3175" b="3175"/>
              <wp:wrapNone/>
              <wp:docPr id="4"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5" name="Picture 5"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9" name="Group 9"/>
                      <wpg:cNvGrpSpPr/>
                      <wpg:grpSpPr>
                        <a:xfrm>
                          <a:off x="508953" y="364310"/>
                          <a:ext cx="1892935" cy="612124"/>
                          <a:chOff x="508953" y="364310"/>
                          <a:chExt cx="1892935" cy="612124"/>
                        </a:xfrm>
                      </wpg:grpSpPr>
                      <wps:wsp>
                        <wps:cNvPr id="10" name="Straight Connector 1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11" name="Text Box 4"/>
                        <wps:cNvSpPr txBox="1"/>
                        <wps:spPr>
                          <a:xfrm>
                            <a:off x="508953" y="697317"/>
                            <a:ext cx="1892935" cy="279117"/>
                          </a:xfrm>
                          <a:prstGeom prst="rect">
                            <a:avLst/>
                          </a:prstGeom>
                          <a:noFill/>
                          <a:ln w="6350">
                            <a:noFill/>
                          </a:ln>
                        </wps:spPr>
                        <wps:txbx>
                          <w:txbxContent>
                            <w:p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2"/>
                        <wps:cNvSpPr txBox="1"/>
                        <wps:spPr>
                          <a:xfrm>
                            <a:off x="508953" y="364310"/>
                            <a:ext cx="1892935" cy="279125"/>
                          </a:xfrm>
                          <a:prstGeom prst="rect">
                            <a:avLst/>
                          </a:prstGeom>
                          <a:noFill/>
                          <a:ln w="6350">
                            <a:noFill/>
                          </a:ln>
                        </wps:spPr>
                        <wps:txbx>
                          <w:txbxContent>
                            <w:p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 name="Rectangle 16"/>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6F62B6F0" id="Group 7" o:spid="_x0000_s1032" style="position:absolute;margin-left:0;margin-top:-79.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AT4lgUAAKsSAAAOAAAAZHJzL2Uyb0RvYy54bWzsWG1v2zYQ/j5g/4HQ&#10;gH1LLcmWZWl1Cs9pugJBFzQd+pmmKVmoRGokHTsb9t93R1KyHTtz1mHdBixAbFJ8uePD55476+Wr&#10;bVOTe650JcU0iF6EAeGCyWUlymnw04fri0lAtKFiSWsp+DR44Dp4dfn1Vy83bc5juZL1kisCmwid&#10;b9ppsDKmzQcDzVa8ofqFbLmAwUKqhhroqnKwVHQDuzf1IA7D8WAj1bJVknGt4emVGwwu7f5FwZn5&#10;sSg0N6SeBuCbsZ/Kfi7wc3D5kualou2qYt4N+hleNLQSYLTf6ooaStaqOtqqqZiSWhbmBZPNQBZF&#10;xbg9A5wmCh+d5o2S69aepcw3ZdvDBNA+wumzt2Xv7m8VqZbTYBQQQRu4ImuVpAjNpi1zmPFGtXft&#10;rfIPStfD024L1eA3nINsLagPPah8awiDh2mSTtI4CQiDsSgcD9MkcbCzFdzN0Tq2en1m5aAzPED/&#10;enfaiuXw71GC1hFK59kEq8xa8cBv0jxrj4aqT+v2Ai60paZaVHVlHiw54erQKXF/W7Fb5To7wAES&#10;BziMolECD5ZcM2DnjHhHCJPCALeA2qSWpfz2m+3sO/txhTOr1kDcEbo2EuKjYrSuH0jJBVfU8CWi&#10;jPbRpHOAIkA3kn3SRMj5ioqSz3QLQQI3g7MHh9Nt98D7RV2111Vd46Vj2+MELj8i5AmoHdmvJFs3&#10;XBgXvYrX4LcUelW1OiAq582CAxnV22Vk4wlYdKMNmkM+2Yj6NZ7MwjCLv7+YJ+H8YhSmry9m2Si9&#10;SMPX6SgcTaJ5NP8NV0ejfK05nJfWV23lfYWnR96eDB8vNC4wbYCTe2plBJGyDnXf1kV4hJCgr9oo&#10;btgKmwWg9R4Qdmv6AQvtDk3EXUOI4YpHQZVEYZSFIKMQPnE6zjIvWl18Rdk4nYx9fEErhbYz1m3U&#10;Km3ecNkQbAC24I3Flt6D325qN8VTwLlifQTPnA7YOOslwYtG1nHYiUaGlv+kaCThJEuG9njD8WgY&#10;PT7eJIuzoT/eOIqjeIRGaN6rxxMb7HQkOr3FEzKyaSET6Y7Z0HseWzAPndLwuxVtOcCN2+5iH07p&#10;g//OKFqVK0PmUgi4GamIg8AvmAsvvPqAIKQAqv2AYYtYeP1NU9BWx5TxJJmEsUOqZ8owDbOOKRbm&#10;HgIQhkOS1JVAr2l+kiQ0rwXZTIMsAWHHWVrW1bITBq3KxbxWLlrm17Mo7Ri5Nw1M1wLohsd0dLMt&#10;81Bz3LAW73kBeQkSiDuirQh4vy1lDETEiZafjctctPmFoXMNS4mnFvr5uJTbaqG3+ozF/QprGYS6&#10;X9xUQqpT1s22c7lw8zsE3LkRgoVcPtgrt9AAEx13/n5KRh0lPyBhvpdbYiPN8xALAGK28Njnit3F&#10;HUvWLqTHWTqMbC3hFBwrgoN4jNMschOeJuMfKxbNhUTqWVVwvBwPE3d//chpupntYmsVq4OdKAkK&#10;CcGpW3ZdQUjcUG1uqYKaEB5CnQujK6l+CcgGasZpoH9eUywX6rcCdCKLRiMsMm1nlKQxdNT+yGJ/&#10;RKybuYR8AriDNdvE+abumoWSzUeQlRlahSEqGNieBqZrzg30YADKY8ZnM9t2VciNuGuhdnGhg6H9&#10;YfuRqtZnAAMX/E52ynQU424uklrIGZQWRWWzxI6cnrRfkJug/65W6rlpte2vcfNsukFugsABQ/4h&#10;btrC3CrGDvz/KdrT+ZkU3f1M+FJSOu7oipUfVNk1J9HY1Ua2CkAx9brjct+RhEJUn/kpNQqTaHgm&#10;i58Tzr18DDn8MFEuyi5VHczCpL2nuKd1VZ9I4/GpfNilcdxTr+iSu6IhCeHPx13vlo1CWxfg7INM&#10;/4wS4Utn+rovTs5k+v9EPDOj/k1Jx0Y0vBGxlPBvb/CVy34f2vvvmC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1TKvt8AAAAIAQAADwAAAGRycy9kb3ducmV2LnhtbEyPQUvD&#10;QBSE74L/YXmCt3azllQTsymlqKcitBXE22vymoRm34bsNkn/vduTHocZZr7JVpNpxUC9ayxrUPMI&#10;BHFhy4YrDV+H99kLCOeRS2wtk4YrOVjl93cZpqUdeUfD3lcilLBLUUPtfZdK6YqaDLq57YiDd7K9&#10;QR9kX8myxzGUm1Y+RdFSGmw4LNTY0aam4ry/GA0fI47rhXobtufT5vpziD+/t4q0fnyY1q8gPE3+&#10;Lww3/IAOeWA62guXTrQawhGvYabiJAFx81WyiEEcNTwvQeaZ/H8g/wU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My0BPiWBQAAqxIAAA4AAAAAAAAAAAAAAAAA&#10;OgIAAGRycy9lMm9Eb2MueG1sUEsBAi0AFAAGAAgAAAAhAKomDr68AAAAIQEAABkAAAAAAAAAAAAA&#10;AAAA/AcAAGRycy9fcmVscy9lMm9Eb2MueG1sLnJlbHNQSwECLQAUAAYACAAAACEAA1TKvt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gdwwAAANoAAAAPAAAAZHJzL2Rvd25yZXYueG1sRI9Ba8JA&#10;FITvgv9heYXezKYWpY2uIkqh0IKatPdH9pmEZN+G7Cam/fXdguBxmJlvmPV2NI0YqHOVZQVPUQyC&#10;OLe64kLBV/Y2ewHhPLLGxjIp+CEH2810ssZE2yufaUh9IQKEXYIKSu/bREqXl2TQRbYlDt7FdgZ9&#10;kF0hdYfXADeNnMfxUhqsOCyU2NK+pLxOe6Ng/smvi8P3oa+P/PtR4+6U6edCqceHcbcC4Wn09/Ct&#10;/a4VLOD/SrgBcvMHAAD//wMAUEsBAi0AFAAGAAgAAAAhANvh9svuAAAAhQEAABMAAAAAAAAAAAAA&#10;AAAAAAAAAFtDb250ZW50X1R5cGVzXS54bWxQSwECLQAUAAYACAAAACEAWvQsW78AAAAVAQAACwAA&#10;AAAAAAAAAAAAAAAfAQAAX3JlbHMvLnJlbHNQSwECLQAUAAYACAAAACEAZTkoHcMAAADaAAAADwAA&#10;AAAAAAAAAAAAAAAHAgAAZHJzL2Rvd25yZXYueG1sUEsFBgAAAAADAAMAtwAAAPcCAAAAAA==&#10;">
                <v:imagedata r:id="rId2" o:title="A picture containing logo&#10;&#10;Description automatically generated"/>
                <v:path arrowok="t"/>
              </v:shape>
              <v:group id="Group 9"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PJxAAAANsAAAAPAAAAZHJzL2Rvd25yZXYueG1sRI9Ba8Mw&#10;DIXvg/0Ho0Fvq9NBR0njlFJIKLu1G92OIlbj0FgOsdtm+/XTYbCbxHt671OxmXyvbjTGLrCBxTwD&#10;RdwE23Fr4OO9el6BignZYh+YDHxThE35+FBgbsOdD3Q7plZJCMccDbiUhlzr2DjyGOdhIBbtHEaP&#10;Sdax1XbEu4T7Xr9k2av22LE0OBxo56i5HK/eQHX9rL+4evtphnpZn7rVYZ8lZ8zsadquQSWa0r/5&#10;73pvBV/o5RcZQJe/AAAA//8DAFBLAQItABQABgAIAAAAIQDb4fbL7gAAAIUBAAATAAAAAAAAAAAA&#10;AAAAAAAAAABbQ29udGVudF9UeXBlc10ueG1sUEsBAi0AFAAGAAgAAAAhAFr0LFu/AAAAFQEAAAsA&#10;AAAAAAAAAAAAAAAAHwEAAF9yZWxzLy5yZWxzUEsBAi0AFAAGAAgAAAAhAOWJE8nEAAAA2wAAAA8A&#10;AAAAAAAAAAAAAAAABwIAAGRycy9kb3ducmV2LnhtbFBLBQYAAAAAAwADALcAAAD4Ag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6"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FA" w:rsidRDefault="00AD2AFA">
    <w:pPr>
      <w:pStyle w:val="Header"/>
      <w:rPr>
        <w:rtl/>
      </w:rPr>
    </w:pPr>
  </w:p>
  <w:p w:rsidR="00AD2AFA" w:rsidRDefault="00AD2AFA">
    <w:pPr>
      <w:pStyle w:val="Header"/>
    </w:pPr>
    <w:r w:rsidRPr="003D42E3">
      <w:rPr>
        <w:noProof/>
      </w:rPr>
      <mc:AlternateContent>
        <mc:Choice Requires="wpg">
          <w:drawing>
            <wp:anchor distT="0" distB="0" distL="114300" distR="114300" simplePos="0" relativeHeight="251675648" behindDoc="0" locked="0" layoutInCell="1" allowOverlap="1" wp14:anchorId="38A0B7F1" wp14:editId="75547194">
              <wp:simplePos x="0" y="0"/>
              <wp:positionH relativeFrom="margin">
                <wp:align>center</wp:align>
              </wp:positionH>
              <wp:positionV relativeFrom="paragraph">
                <wp:posOffset>-1024888</wp:posOffset>
              </wp:positionV>
              <wp:extent cx="7578725" cy="1063755"/>
              <wp:effectExtent l="0" t="0" r="3175" b="3175"/>
              <wp:wrapNone/>
              <wp:docPr id="1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8" name="Picture 1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9" name="Group 19"/>
                      <wpg:cNvGrpSpPr/>
                      <wpg:grpSpPr>
                        <a:xfrm>
                          <a:off x="508953" y="364310"/>
                          <a:ext cx="1892935" cy="612124"/>
                          <a:chOff x="508953" y="364310"/>
                          <a:chExt cx="1892935" cy="612124"/>
                        </a:xfrm>
                      </wpg:grpSpPr>
                      <wps:wsp>
                        <wps:cNvPr id="20" name="Straight Connector 2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1" name="Text Box 4"/>
                        <wps:cNvSpPr txBox="1"/>
                        <wps:spPr>
                          <a:xfrm>
                            <a:off x="508953" y="697317"/>
                            <a:ext cx="1892935" cy="279117"/>
                          </a:xfrm>
                          <a:prstGeom prst="rect">
                            <a:avLst/>
                          </a:prstGeom>
                          <a:noFill/>
                          <a:ln w="6350">
                            <a:noFill/>
                          </a:ln>
                        </wps:spPr>
                        <wps:txbx>
                          <w:txbxContent>
                            <w:p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2"/>
                        <wps:cNvSpPr txBox="1"/>
                        <wps:spPr>
                          <a:xfrm>
                            <a:off x="508953" y="364310"/>
                            <a:ext cx="1892935" cy="279125"/>
                          </a:xfrm>
                          <a:prstGeom prst="rect">
                            <a:avLst/>
                          </a:prstGeom>
                          <a:noFill/>
                          <a:ln w="6350">
                            <a:noFill/>
                          </a:ln>
                        </wps:spPr>
                        <wps:txbx>
                          <w:txbxContent>
                            <w:p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3" name="Rectangle 2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38A0B7F1" id="_x0000_s1039" style="position:absolute;margin-left:0;margin-top:-80.7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Q/5lgUAALcSAAAOAAAAZHJzL2Uyb0RvYy54bWzsWF1v2zYUfR+w/0Bo&#10;wN5SS7JlWVqdwnWarEDQBU2HPtM09YFKpEbSsb1h/333kpJsx86cBVi3AQsQhxK/Lg/POffGr99s&#10;6oo8cKVLKaZe8Mr3CBdMLkuRT72fP11fTDyiDRVLWknBp96Wa+/N5bffvF43KQ9lIaslVwQWETpd&#10;N1OvMKZJBwPNCl5T/Uo2XEBnJlVNDTyqfLBUdA2r19Ug9P3xYC3VslGSca3h7ZXr9C7t+lnGmfkp&#10;yzQ3pJp6EJuxn8p+LvBzcPmaprmiTVGyNgz6gihqWgrYtF/qihpKVqo8WqoumZJaZuYVk/VAZlnJ&#10;uD0DnCbwH53mRslVY8+Sp+u86WECaB/h9OJl2YeHO0XKJdxd7BFBa7gjuy2JEZt1k6cw5EY1982d&#10;al/k7gmPu8lUjX/hIGRjUd32qPKNIQxexlE8icPIIwz6An88jKPI4c4KuJyjeax4d2bmoNt4gPH1&#10;4TQlS+G3hQlaRzCdpxPMMivFvXaR+llr1FR9WTUXcKMNNeWirEqzteyEu8OgxMNdye6Ue9hDHLTh&#10;EIdu3JUE8GbJNQOCzkgbCmFSGKAXsJtUMpfff7eZ/WA/rnBk2RiQHqErI0EiJaNVtSU5F1xRw5eI&#10;M0aAm7oQKEJ0K9kXTYScF1TkfKYb0AncDY4eHA63jwfxL6qyuS6rCq8d2y1SEPIjTp4A2/H9SrJV&#10;zYVxAla8gril0EXZaI+olNcLDnxU75eBlRTw6FYb3A4ZZUX1WziZ+X4Svr2YR/78YuTH7y5mySi+&#10;iP138cgfTYJ5MP8dZwejdKU5nJdWV03Zxgpvj6I9qaDWa5w2rcbJA7VOgkjZgLq/NkR4hZBgrNoo&#10;bliBzQzQ+ggIuzl9h4V2hybirkFkOOORrKLADxIfuAECCuNxkrS+1SksSMbxZNwqDFoxtN1m3UKN&#10;0uaGy5pgA7CFaCy29AHidkO7IS0FXCg2RojMOYFVWm8KnW8kHYudbwQJ7v0XjSPyJ0k0tAccjkfD&#10;4PEBJ0mYDNsDjoMwCEe4CU17B3ligZ2XBKeXeMJK1g2kI91xG56exxdMRqeM/L6gDQfAcdmd/kNI&#10;SE7/90bRMi8MmUsh4G6kItBpYbQT5qI1X31AEZIB2X5E4SIWrQfHMfir48p4Ek380CHVc2UY+0nH&#10;FbtHDwFYwyFNqlJg1DQ9SROaVoKsp14SgbnjKC2rctlZg1b5Yl4pp5f59SyIO07uDYOtKwGEQ1wc&#10;4WzLbCuOC1biI88gOUEScUe0ZQHvl6WMgY0422pH4zSnt3ai70LDeuKpie14nMptydDv+ozJ/Qy7&#10;M1h1P7kuhVSndjebLuTMje8QcOdGCBZyubVXbqEBJjru/P2UDDpKfkLCvJUbYpXWEheLAGI28LrN&#10;FruLOzatnaTHSTyE8sIqtufhvh7DOAncgKfJ+OeeRVMhkXp2D8fL8TBy99f3nKab2Sw2tgKyStmh&#10;T5QEqwSN6oZdl6CMW6rNHVVQH8JLqHmht5DqV4+soX6cevqXFcXKoXovwC6SYDTCgtM+jKIYxa72&#10;exb7PWJVzyUkFoAfdrNNHG+qrpkpWX8Gd5nhrtBFBYO9p57pmnMDT9ABpTLjs5ltu4LkVtw3UMY4&#10;BaHCP20+U9W0qcDAhXyQnUEdSd2NRW4LOYMaIyttutih1HL3K1I0PKJof3HgrS+k6NmsgxQFnwN+&#10;/ZMUHXZJwRnE/xTt6fxMiu7+Y/hajgpVjUvyWAJCuV1xEvbX2BK2zfQuBR45Kaj6zH9VIz8KhmeS&#10;+Tn/3EvLkMoP8+Ui7zLWwSjM3XvGe9pe9YlsHp5Ki102xzV1QZfc1Q6RDz+t7vqwrApteYCjDxL+&#10;MyqFr53wq75GOZPw/xN6Zkb9m5KOVTR8O2Ip0X6Tg1+/7D9De//7ps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3Rd3d8AAAAIAQAADwAAAGRycy9kb3ducmV2LnhtbEyPQUvD&#10;QBSE74L/YXmCt3az1gaN2ZRS1FMRbAXx9pp9TUKzb0N2m6T/3u1Jj8MMM9/kq8m2YqDeN441qHkC&#10;grh0puFKw9f+bfYEwgdkg61j0nAhD6vi9ibHzLiRP2nYhUrEEvYZaqhD6DIpfVmTRT93HXH0jq63&#10;GKLsK2l6HGO5beVDkqTSYsNxocaONjWVp93ZangfcVwv1OuwPR03l5/98uN7q0jr+7tp/QIi0BT+&#10;wnDFj+hQRKaDO7PxotUQjwQNM5WqRxBXXz0vliAOGlIFssjl/wPFLwA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PppD/mWBQAAtxIAAA4AAAAAAAAAAAAAAAAA&#10;OgIAAGRycy9lMm9Eb2MueG1sUEsBAi0AFAAGAAgAAAAhAKomDr68AAAAIQEAABkAAAAAAAAAAAAA&#10;AAAA/AcAAGRycy9fcmVscy9lMm9Eb2MueG1sLnJlbHNQSwECLQAUAAYACAAAACEAO3Rd3d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t5xAAAANsAAAAPAAAAZHJzL2Rvd25yZXYueG1sRI9Pa8JA&#10;EMXvgt9hGcGbbrRUNHUVUQpCC/5r70N2moRkZ0N21bSfvnMQvM3w3rz3m+W6c7W6URtKzwYm4wQU&#10;ceZtybmBr8v7aA4qRGSLtWcy8EsB1qt+b4mp9Xc+0e0ccyUhHFI0UMTYpFqHrCCHYewbYtF+fOsw&#10;ytrm2rZ4l3BX62mSzLTDkqWhwIa2BWXV+eoMTD958br73l2rA/99VLg5XuxLbsxw0G3eQEXq4tP8&#10;uN5bwRdY+UUG0Kt/AAAA//8DAFBLAQItABQABgAIAAAAIQDb4fbL7gAAAIUBAAATAAAAAAAAAAAA&#10;AAAAAAAAAABbQ29udGVudF9UeXBlc10ueG1sUEsBAi0AFAAGAAgAAAAhAFr0LFu/AAAAFQEAAAsA&#10;AAAAAAAAAAAAAAAAHwEAAF9yZWxzLy5yZWxzUEsBAi0AFAAGAAgAAAAhADU5S3nEAAAA2wAAAA8A&#10;AAAAAAAAAAAAAAAABwIAAGRycy9kb3ducmV2LnhtbFBLBQYAAAAAAwADALcAAAD4AgAAAAA=&#10;">
                <v:imagedata r:id="rId2" o:title="A picture containing logo&#10;&#10;Description automatically generated"/>
                <v:path arrowok="t"/>
              </v:shape>
              <v:group id="Group 19"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l0vgAAANsAAAAPAAAAZHJzL2Rvd25yZXYueG1sRE/LisIw&#10;FN0P+A/hCu7GVMFBqlFEaBF3PlCXl+baFJub0kStfv1kIbg8nPd82dlaPKj1lWMFo2ECgrhwuuJS&#10;wfGQ/U5B+ICssXZMCl7kYbno/cwx1e7JO3rsQyliCPsUFZgQmlRKXxiy6IeuIY7c1bUWQ4RtKXWL&#10;zxhuazlOkj9pseLYYLChtaHitr9bBdn9nF84276LJp/kp2q62yTBKDXod6sZiEBd+Io/7o1WMI7r&#10;45f4A+TiHwAA//8DAFBLAQItABQABgAIAAAAIQDb4fbL7gAAAIUBAAATAAAAAAAAAAAAAAAAAAAA&#10;AABbQ29udGVudF9UeXBlc10ueG1sUEsBAi0AFAAGAAgAAAAhAFr0LFu/AAAAFQEAAAsAAAAAAAAA&#10;AAAAAAAAHwEAAF9yZWxzLy5yZWxzUEsBAi0AFAAGAAgAAAAhACvl2XS+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3"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7F5761"/>
    <w:multiLevelType w:val="hybridMultilevel"/>
    <w:tmpl w:val="E76801DE"/>
    <w:lvl w:ilvl="0" w:tplc="FFB4315C">
      <w:start w:val="1"/>
      <w:numFmt w:val="decimal"/>
      <w:lvlText w:val="%1."/>
      <w:lvlJc w:val="left"/>
      <w:pPr>
        <w:ind w:left="1440" w:hanging="360"/>
      </w:pPr>
    </w:lvl>
    <w:lvl w:ilvl="1" w:tplc="DED41CA0">
      <w:start w:val="1"/>
      <w:numFmt w:val="decimal"/>
      <w:lvlText w:val="%2."/>
      <w:lvlJc w:val="left"/>
      <w:pPr>
        <w:ind w:left="1440" w:hanging="360"/>
      </w:pPr>
    </w:lvl>
    <w:lvl w:ilvl="2" w:tplc="9BB2A8B8">
      <w:start w:val="1"/>
      <w:numFmt w:val="decimal"/>
      <w:lvlText w:val="%3."/>
      <w:lvlJc w:val="left"/>
      <w:pPr>
        <w:ind w:left="1440" w:hanging="360"/>
      </w:pPr>
    </w:lvl>
    <w:lvl w:ilvl="3" w:tplc="40406BA8">
      <w:start w:val="1"/>
      <w:numFmt w:val="decimal"/>
      <w:lvlText w:val="%4."/>
      <w:lvlJc w:val="left"/>
      <w:pPr>
        <w:ind w:left="1440" w:hanging="360"/>
      </w:pPr>
    </w:lvl>
    <w:lvl w:ilvl="4" w:tplc="676C294A">
      <w:start w:val="1"/>
      <w:numFmt w:val="decimal"/>
      <w:lvlText w:val="%5."/>
      <w:lvlJc w:val="left"/>
      <w:pPr>
        <w:ind w:left="1440" w:hanging="360"/>
      </w:pPr>
    </w:lvl>
    <w:lvl w:ilvl="5" w:tplc="537089B6">
      <w:start w:val="1"/>
      <w:numFmt w:val="decimal"/>
      <w:lvlText w:val="%6."/>
      <w:lvlJc w:val="left"/>
      <w:pPr>
        <w:ind w:left="1440" w:hanging="360"/>
      </w:pPr>
    </w:lvl>
    <w:lvl w:ilvl="6" w:tplc="ACDAB0A4">
      <w:start w:val="1"/>
      <w:numFmt w:val="decimal"/>
      <w:lvlText w:val="%7."/>
      <w:lvlJc w:val="left"/>
      <w:pPr>
        <w:ind w:left="1440" w:hanging="360"/>
      </w:pPr>
    </w:lvl>
    <w:lvl w:ilvl="7" w:tplc="15C6BC6A">
      <w:start w:val="1"/>
      <w:numFmt w:val="decimal"/>
      <w:lvlText w:val="%8."/>
      <w:lvlJc w:val="left"/>
      <w:pPr>
        <w:ind w:left="1440" w:hanging="360"/>
      </w:pPr>
    </w:lvl>
    <w:lvl w:ilvl="8" w:tplc="DAAEE66A">
      <w:start w:val="1"/>
      <w:numFmt w:val="decimal"/>
      <w:lvlText w:val="%9."/>
      <w:lvlJc w:val="left"/>
      <w:pPr>
        <w:ind w:left="1440" w:hanging="360"/>
      </w:pPr>
    </w:lvl>
  </w:abstractNum>
  <w:abstractNum w:abstractNumId="12"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5"/>
  </w:num>
  <w:num w:numId="2">
    <w:abstractNumId w:val="17"/>
  </w:num>
  <w:num w:numId="3">
    <w:abstractNumId w:val="14"/>
  </w:num>
  <w:num w:numId="4">
    <w:abstractNumId w:val="0"/>
  </w:num>
  <w:num w:numId="5">
    <w:abstractNumId w:val="18"/>
  </w:num>
  <w:num w:numId="6">
    <w:abstractNumId w:val="3"/>
  </w:num>
  <w:num w:numId="7">
    <w:abstractNumId w:val="4"/>
  </w:num>
  <w:num w:numId="8">
    <w:abstractNumId w:val="12"/>
  </w:num>
  <w:num w:numId="9">
    <w:abstractNumId w:val="8"/>
  </w:num>
  <w:num w:numId="10">
    <w:abstractNumId w:val="7"/>
  </w:num>
  <w:num w:numId="11">
    <w:abstractNumId w:val="13"/>
  </w:num>
  <w:num w:numId="12">
    <w:abstractNumId w:val="6"/>
  </w:num>
  <w:num w:numId="13">
    <w:abstractNumId w:val="16"/>
  </w:num>
  <w:num w:numId="14">
    <w:abstractNumId w:val="9"/>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8C"/>
    <w:rsid w:val="00004EE6"/>
    <w:rsid w:val="0001058E"/>
    <w:rsid w:val="00011146"/>
    <w:rsid w:val="00011FFE"/>
    <w:rsid w:val="00016FDF"/>
    <w:rsid w:val="00023D18"/>
    <w:rsid w:val="000276EB"/>
    <w:rsid w:val="00030FFD"/>
    <w:rsid w:val="000318CF"/>
    <w:rsid w:val="000332D9"/>
    <w:rsid w:val="00033590"/>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195"/>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41AE"/>
    <w:rsid w:val="0010530E"/>
    <w:rsid w:val="00105766"/>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4BF1"/>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8B7"/>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42A"/>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AAB"/>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6C46"/>
    <w:rsid w:val="002B7C49"/>
    <w:rsid w:val="002C08F7"/>
    <w:rsid w:val="002C1D9C"/>
    <w:rsid w:val="002C1ED8"/>
    <w:rsid w:val="002C2CC5"/>
    <w:rsid w:val="002C40FA"/>
    <w:rsid w:val="002C49B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16386"/>
    <w:rsid w:val="00320709"/>
    <w:rsid w:val="00321569"/>
    <w:rsid w:val="00322E6A"/>
    <w:rsid w:val="003248EC"/>
    <w:rsid w:val="00326130"/>
    <w:rsid w:val="003279D2"/>
    <w:rsid w:val="00327F4B"/>
    <w:rsid w:val="003303E6"/>
    <w:rsid w:val="0033198D"/>
    <w:rsid w:val="00332253"/>
    <w:rsid w:val="00332C3E"/>
    <w:rsid w:val="00333870"/>
    <w:rsid w:val="0033679E"/>
    <w:rsid w:val="003409EC"/>
    <w:rsid w:val="00342942"/>
    <w:rsid w:val="00342D68"/>
    <w:rsid w:val="00342E65"/>
    <w:rsid w:val="0034605D"/>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28A"/>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E73CB"/>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113"/>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2A3"/>
    <w:rsid w:val="004E0847"/>
    <w:rsid w:val="004E1D66"/>
    <w:rsid w:val="004E6F90"/>
    <w:rsid w:val="004E7980"/>
    <w:rsid w:val="004F397E"/>
    <w:rsid w:val="004F5154"/>
    <w:rsid w:val="004F5360"/>
    <w:rsid w:val="004F773A"/>
    <w:rsid w:val="00500E0D"/>
    <w:rsid w:val="00501BFC"/>
    <w:rsid w:val="00501CC6"/>
    <w:rsid w:val="005041CC"/>
    <w:rsid w:val="0050455D"/>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76D66"/>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67A"/>
    <w:rsid w:val="005B08C7"/>
    <w:rsid w:val="005B3783"/>
    <w:rsid w:val="005B386D"/>
    <w:rsid w:val="005B45F3"/>
    <w:rsid w:val="005B5CFE"/>
    <w:rsid w:val="005B636E"/>
    <w:rsid w:val="005B6CD4"/>
    <w:rsid w:val="005B7EC7"/>
    <w:rsid w:val="005C0023"/>
    <w:rsid w:val="005C5199"/>
    <w:rsid w:val="005C5D14"/>
    <w:rsid w:val="005D2CDA"/>
    <w:rsid w:val="005D2E96"/>
    <w:rsid w:val="005D43AF"/>
    <w:rsid w:val="005D44C2"/>
    <w:rsid w:val="005D7212"/>
    <w:rsid w:val="005E0B71"/>
    <w:rsid w:val="005E2421"/>
    <w:rsid w:val="005E33E4"/>
    <w:rsid w:val="005E4303"/>
    <w:rsid w:val="005E4352"/>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5C2"/>
    <w:rsid w:val="00643B4D"/>
    <w:rsid w:val="0064459B"/>
    <w:rsid w:val="006452F1"/>
    <w:rsid w:val="006454A0"/>
    <w:rsid w:val="006456B9"/>
    <w:rsid w:val="006474E5"/>
    <w:rsid w:val="006475E2"/>
    <w:rsid w:val="00647CEB"/>
    <w:rsid w:val="00650849"/>
    <w:rsid w:val="00650FB9"/>
    <w:rsid w:val="006512BD"/>
    <w:rsid w:val="00651AFC"/>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128C"/>
    <w:rsid w:val="00782D21"/>
    <w:rsid w:val="00783E50"/>
    <w:rsid w:val="007857BC"/>
    <w:rsid w:val="00786648"/>
    <w:rsid w:val="0078683A"/>
    <w:rsid w:val="007871F7"/>
    <w:rsid w:val="007917A3"/>
    <w:rsid w:val="00791B0C"/>
    <w:rsid w:val="00796558"/>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764"/>
    <w:rsid w:val="00851EA0"/>
    <w:rsid w:val="008521DA"/>
    <w:rsid w:val="00852941"/>
    <w:rsid w:val="00853546"/>
    <w:rsid w:val="00853ECC"/>
    <w:rsid w:val="00854CF5"/>
    <w:rsid w:val="00854EB9"/>
    <w:rsid w:val="00855A0D"/>
    <w:rsid w:val="00855A5E"/>
    <w:rsid w:val="00860DAE"/>
    <w:rsid w:val="008613AB"/>
    <w:rsid w:val="00861EA1"/>
    <w:rsid w:val="008642B5"/>
    <w:rsid w:val="008661E2"/>
    <w:rsid w:val="00872AF4"/>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29D"/>
    <w:rsid w:val="00996416"/>
    <w:rsid w:val="00997E89"/>
    <w:rsid w:val="009A065E"/>
    <w:rsid w:val="009A1302"/>
    <w:rsid w:val="009A19EE"/>
    <w:rsid w:val="009A1D65"/>
    <w:rsid w:val="009A485E"/>
    <w:rsid w:val="009A4E17"/>
    <w:rsid w:val="009B45A8"/>
    <w:rsid w:val="009B6EFF"/>
    <w:rsid w:val="009C0E7C"/>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4FF6"/>
    <w:rsid w:val="00A17A11"/>
    <w:rsid w:val="00A2068A"/>
    <w:rsid w:val="00A225D0"/>
    <w:rsid w:val="00A22ABB"/>
    <w:rsid w:val="00A30798"/>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4C0"/>
    <w:rsid w:val="00AC05AC"/>
    <w:rsid w:val="00AC2A9E"/>
    <w:rsid w:val="00AC789C"/>
    <w:rsid w:val="00AC7E29"/>
    <w:rsid w:val="00AD2AFA"/>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339"/>
    <w:rsid w:val="00B46A09"/>
    <w:rsid w:val="00B50556"/>
    <w:rsid w:val="00B54D3D"/>
    <w:rsid w:val="00B60C34"/>
    <w:rsid w:val="00B60EEC"/>
    <w:rsid w:val="00B63904"/>
    <w:rsid w:val="00B63F1F"/>
    <w:rsid w:val="00B63FB7"/>
    <w:rsid w:val="00B6475D"/>
    <w:rsid w:val="00B65D33"/>
    <w:rsid w:val="00B6741D"/>
    <w:rsid w:val="00B67B76"/>
    <w:rsid w:val="00B71C22"/>
    <w:rsid w:val="00B72238"/>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B709C"/>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628"/>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27F6E"/>
    <w:rsid w:val="00C30125"/>
    <w:rsid w:val="00C302E8"/>
    <w:rsid w:val="00C307B2"/>
    <w:rsid w:val="00C32FC3"/>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6AEE"/>
    <w:rsid w:val="00C976E7"/>
    <w:rsid w:val="00CA1206"/>
    <w:rsid w:val="00CA36CD"/>
    <w:rsid w:val="00CA43AE"/>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05B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4F3F"/>
    <w:rsid w:val="00D060BB"/>
    <w:rsid w:val="00D101B3"/>
    <w:rsid w:val="00D10793"/>
    <w:rsid w:val="00D11889"/>
    <w:rsid w:val="00D11F88"/>
    <w:rsid w:val="00D1350B"/>
    <w:rsid w:val="00D13C8F"/>
    <w:rsid w:val="00D13E9E"/>
    <w:rsid w:val="00D14307"/>
    <w:rsid w:val="00D1495F"/>
    <w:rsid w:val="00D1509C"/>
    <w:rsid w:val="00D160DA"/>
    <w:rsid w:val="00D16855"/>
    <w:rsid w:val="00D173DC"/>
    <w:rsid w:val="00D2055A"/>
    <w:rsid w:val="00D21AAC"/>
    <w:rsid w:val="00D23DE1"/>
    <w:rsid w:val="00D24298"/>
    <w:rsid w:val="00D26394"/>
    <w:rsid w:val="00D264A5"/>
    <w:rsid w:val="00D339E1"/>
    <w:rsid w:val="00D344D7"/>
    <w:rsid w:val="00D35B09"/>
    <w:rsid w:val="00D376D6"/>
    <w:rsid w:val="00D378EA"/>
    <w:rsid w:val="00D4234B"/>
    <w:rsid w:val="00D438F2"/>
    <w:rsid w:val="00D439A7"/>
    <w:rsid w:val="00D43F04"/>
    <w:rsid w:val="00D44F0D"/>
    <w:rsid w:val="00D451D5"/>
    <w:rsid w:val="00D457EA"/>
    <w:rsid w:val="00D469A9"/>
    <w:rsid w:val="00D50A50"/>
    <w:rsid w:val="00D52366"/>
    <w:rsid w:val="00D53D24"/>
    <w:rsid w:val="00D54DAC"/>
    <w:rsid w:val="00D60222"/>
    <w:rsid w:val="00D60D64"/>
    <w:rsid w:val="00D62D4B"/>
    <w:rsid w:val="00D63F38"/>
    <w:rsid w:val="00D658DB"/>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1625"/>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2329"/>
    <w:rsid w:val="00E770DA"/>
    <w:rsid w:val="00E80209"/>
    <w:rsid w:val="00E81634"/>
    <w:rsid w:val="00E831C2"/>
    <w:rsid w:val="00E8387B"/>
    <w:rsid w:val="00E83E57"/>
    <w:rsid w:val="00E83E8A"/>
    <w:rsid w:val="00E84B43"/>
    <w:rsid w:val="00E85519"/>
    <w:rsid w:val="00E85B5C"/>
    <w:rsid w:val="00E85BAE"/>
    <w:rsid w:val="00E918E2"/>
    <w:rsid w:val="00E93B74"/>
    <w:rsid w:val="00E93C0C"/>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4332"/>
    <w:rsid w:val="00FE59EB"/>
    <w:rsid w:val="00FF0E97"/>
    <w:rsid w:val="00FF34CA"/>
    <w:rsid w:val="00FF3BB7"/>
    <w:rsid w:val="00FF3DCF"/>
    <w:rsid w:val="00FF430B"/>
    <w:rsid w:val="00FF5FB6"/>
    <w:rsid w:val="00FF7579"/>
    <w:rsid w:val="00FF75FB"/>
    <w:rsid w:val="00FF7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9C9D841-AA42-4A6A-81FE-58EC1E8E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BE3628"/>
    <w:rPr>
      <w:color w:val="605E5C"/>
      <w:shd w:val="clear" w:color="auto" w:fill="E1DFDD"/>
    </w:rPr>
  </w:style>
  <w:style w:type="character" w:styleId="FollowedHyperlink">
    <w:name w:val="FollowedHyperlink"/>
    <w:basedOn w:val="DefaultParagraphFont"/>
    <w:uiPriority w:val="99"/>
    <w:semiHidden/>
    <w:unhideWhenUsed/>
    <w:rsid w:val="00BE3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4-ssp@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1606;&#1605;&#1575;&#1584;&#1580;%20&#1576;&#1583;&#1569;%20&#1575;&#1604;&#1578;&#1581;&#1602;&#1610;&#1602;\&#1602;&#1608;&#1575;&#1574;&#1605;%20&#1575;&#1604;&#1575;&#1587;&#1574;&#1604;&#1577;\&#1589;&#1606;&#1575;&#1593;&#1577;%20&#1605;&#1581;&#1604;&#1610;&#1577;\&#1602;&#1575;&#1604;&#1576;%20&#1602;&#1575;&#1574;&#1605;&#1577;%20&#1571;&#1587;&#1574;&#1604;&#1577;%20&#1575;&#1604;&#1589;&#1606;&#1575;&#1593;&#1577;%20&#1575;&#1604;&#1605;&#1581;&#1604;&#1610;&#1577;%20&#1601;&#1610;%20&#1578;&#1581;&#1602;&#1610;&#1602;&#1575;&#1578;%20&#1575;&#1604;&#1573;&#1594;&#1585;&#1575;&#1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E6DCD-1FB4-4507-9571-19163CE8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قائمة أسئلة الصناعة المحلية في تحقيقات الإغراق</Template>
  <TotalTime>7</TotalTime>
  <Pages>15</Pages>
  <Words>4919</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32898</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 Aboulkhier</dc:creator>
  <cp:keywords/>
  <cp:lastModifiedBy>Wael M. Amer</cp:lastModifiedBy>
  <cp:revision>8</cp:revision>
  <cp:lastPrinted>2022-04-25T11:38:00Z</cp:lastPrinted>
  <dcterms:created xsi:type="dcterms:W3CDTF">2024-04-16T14:49:00Z</dcterms:created>
  <dcterms:modified xsi:type="dcterms:W3CDTF">2024-04-30T16:52:00Z</dcterms:modified>
</cp:coreProperties>
</file>